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A3" w:rsidRDefault="00D77187">
      <w:pPr>
        <w:jc w:val="center"/>
        <w:rPr>
          <w:rFonts w:ascii="標楷體" w:eastAsia="標楷體" w:hAnsi="標楷體"/>
          <w:b/>
          <w:sz w:val="36"/>
        </w:rPr>
      </w:pPr>
      <w:r>
        <w:rPr>
          <w:rFonts w:ascii="標楷體" w:eastAsia="標楷體" w:hAnsi="標楷體"/>
          <w:b/>
          <w:sz w:val="36"/>
        </w:rPr>
        <w:t>臺南市</w:t>
      </w:r>
      <w:r>
        <w:rPr>
          <w:rFonts w:ascii="標楷體" w:eastAsia="標楷體" w:hAnsi="標楷體"/>
          <w:b/>
          <w:sz w:val="36"/>
        </w:rPr>
        <w:t>107</w:t>
      </w:r>
      <w:r>
        <w:rPr>
          <w:rFonts w:ascii="標楷體" w:eastAsia="標楷體" w:hAnsi="標楷體"/>
          <w:b/>
          <w:sz w:val="36"/>
        </w:rPr>
        <w:t>學年度推動海洋教育</w:t>
      </w:r>
    </w:p>
    <w:p w:rsidR="00DF59A3" w:rsidRDefault="00D77187">
      <w:pPr>
        <w:jc w:val="center"/>
        <w:rPr>
          <w:rFonts w:ascii="標楷體" w:eastAsia="標楷體" w:hAnsi="標楷體"/>
          <w:b/>
          <w:sz w:val="36"/>
        </w:rPr>
      </w:pPr>
      <w:r>
        <w:rPr>
          <w:rFonts w:ascii="標楷體" w:eastAsia="標楷體" w:hAnsi="標楷體"/>
          <w:b/>
          <w:sz w:val="36"/>
        </w:rPr>
        <w:t>「曾水煙波</w:t>
      </w:r>
      <w:r>
        <w:rPr>
          <w:rFonts w:ascii="標楷體" w:eastAsia="標楷體" w:hAnsi="標楷體"/>
          <w:b/>
          <w:sz w:val="36"/>
        </w:rPr>
        <w:t>~</w:t>
      </w:r>
      <w:r>
        <w:rPr>
          <w:rFonts w:ascii="標楷體" w:eastAsia="標楷體" w:hAnsi="標楷體"/>
          <w:b/>
          <w:sz w:val="36"/>
        </w:rPr>
        <w:t>曾文水庫水資源探訪」實施計畫</w:t>
      </w:r>
    </w:p>
    <w:p w:rsidR="00DF59A3" w:rsidRDefault="00D77187">
      <w:pPr>
        <w:pStyle w:val="a3"/>
        <w:ind w:left="480" w:right="240"/>
        <w:outlineLvl w:val="9"/>
        <w:rPr>
          <w:sz w:val="24"/>
        </w:rPr>
      </w:pPr>
      <w:r>
        <w:rPr>
          <w:sz w:val="24"/>
        </w:rPr>
        <w:t>壹、依據</w:t>
      </w:r>
    </w:p>
    <w:p w:rsidR="00DF59A3" w:rsidRDefault="00D77187">
      <w:pPr>
        <w:ind w:left="1243" w:right="240" w:hanging="960"/>
        <w:rPr>
          <w:rFonts w:ascii="標楷體" w:eastAsia="標楷體" w:hAnsi="標楷體"/>
          <w:szCs w:val="24"/>
        </w:rPr>
      </w:pPr>
      <w:r>
        <w:rPr>
          <w:rFonts w:ascii="標楷體" w:eastAsia="標楷體" w:hAnsi="標楷體"/>
          <w:szCs w:val="24"/>
        </w:rPr>
        <w:t xml:space="preserve">　　一、教育部國民及學前教育署</w:t>
      </w:r>
      <w:r>
        <w:rPr>
          <w:rFonts w:ascii="標楷體" w:eastAsia="標楷體" w:hAnsi="標楷體"/>
          <w:szCs w:val="24"/>
        </w:rPr>
        <w:t>107</w:t>
      </w:r>
      <w:r>
        <w:rPr>
          <w:rFonts w:ascii="標楷體" w:eastAsia="標楷體" w:hAnsi="標楷體"/>
          <w:szCs w:val="24"/>
        </w:rPr>
        <w:t>年度補助國中小學海洋教育資源中心維運計畫。</w:t>
      </w:r>
    </w:p>
    <w:p w:rsidR="00DF59A3" w:rsidRDefault="00D77187">
      <w:pPr>
        <w:ind w:left="283" w:right="240"/>
        <w:rPr>
          <w:rFonts w:ascii="標楷體" w:eastAsia="標楷體" w:hAnsi="標楷體"/>
          <w:szCs w:val="24"/>
        </w:rPr>
      </w:pPr>
      <w:r>
        <w:rPr>
          <w:rFonts w:ascii="標楷體" w:eastAsia="標楷體" w:hAnsi="標楷體"/>
          <w:szCs w:val="24"/>
        </w:rPr>
        <w:t xml:space="preserve">　　二、教育部補助辦理十二年國民基本教育精進國民中小學教學品質要點。</w:t>
      </w:r>
    </w:p>
    <w:p w:rsidR="00DF59A3" w:rsidRDefault="00D77187">
      <w:pPr>
        <w:ind w:left="283" w:right="240"/>
      </w:pPr>
      <w:r>
        <w:rPr>
          <w:rFonts w:ascii="標楷體" w:eastAsia="標楷體" w:hAnsi="標楷體"/>
          <w:szCs w:val="24"/>
        </w:rPr>
        <w:t xml:space="preserve">　　三、臺南市</w:t>
      </w:r>
      <w:r>
        <w:rPr>
          <w:rFonts w:ascii="標楷體" w:eastAsia="標楷體" w:hAnsi="標楷體"/>
          <w:szCs w:val="24"/>
        </w:rPr>
        <w:t>107</w:t>
      </w:r>
      <w:r>
        <w:rPr>
          <w:rFonts w:ascii="標楷體" w:eastAsia="標楷體" w:hAnsi="標楷體"/>
          <w:szCs w:val="24"/>
        </w:rPr>
        <w:t>年度推動海洋教育總體計畫。</w:t>
      </w:r>
      <w:bookmarkStart w:id="0" w:name="_GoBack"/>
      <w:bookmarkEnd w:id="0"/>
    </w:p>
    <w:p w:rsidR="00DF59A3" w:rsidRDefault="00D77187">
      <w:pPr>
        <w:pStyle w:val="a3"/>
        <w:ind w:left="480" w:right="240"/>
        <w:outlineLvl w:val="9"/>
        <w:rPr>
          <w:rFonts w:ascii="標楷體" w:hAnsi="標楷體"/>
          <w:sz w:val="24"/>
        </w:rPr>
      </w:pPr>
      <w:r>
        <w:rPr>
          <w:rFonts w:ascii="標楷體" w:hAnsi="標楷體"/>
          <w:sz w:val="24"/>
        </w:rPr>
        <w:t>貳、目的</w:t>
      </w:r>
    </w:p>
    <w:p w:rsidR="00DF59A3" w:rsidRDefault="00D77187">
      <w:pPr>
        <w:ind w:left="283" w:right="240"/>
      </w:pPr>
      <w:r>
        <w:rPr>
          <w:rFonts w:ascii="標楷體" w:eastAsia="標楷體" w:hAnsi="標楷體"/>
          <w:b/>
          <w:szCs w:val="24"/>
        </w:rPr>
        <w:t xml:space="preserve">　　</w:t>
      </w:r>
      <w:r>
        <w:rPr>
          <w:rFonts w:ascii="標楷體" w:eastAsia="標楷體" w:hAnsi="標楷體"/>
          <w:szCs w:val="24"/>
        </w:rPr>
        <w:t>一、配合教育部推動海洋教育之學習與推廣政策，提升校園海洋教育參與率。</w:t>
      </w:r>
    </w:p>
    <w:p w:rsidR="00DF59A3" w:rsidRDefault="00D77187">
      <w:pPr>
        <w:ind w:left="283" w:right="240"/>
        <w:rPr>
          <w:rFonts w:ascii="標楷體" w:eastAsia="標楷體" w:hAnsi="標楷體"/>
          <w:szCs w:val="24"/>
        </w:rPr>
      </w:pPr>
      <w:r>
        <w:rPr>
          <w:rFonts w:ascii="標楷體" w:eastAsia="標楷體" w:hAnsi="標楷體"/>
          <w:szCs w:val="24"/>
        </w:rPr>
        <w:t xml:space="preserve">　　二、激發學生學習動機與興趣、培養學生跨域思考及帶得走的能力。</w:t>
      </w:r>
    </w:p>
    <w:p w:rsidR="00DF59A3" w:rsidRDefault="00D77187">
      <w:pPr>
        <w:ind w:left="283" w:right="240"/>
        <w:rPr>
          <w:rFonts w:ascii="標楷體" w:eastAsia="標楷體" w:hAnsi="標楷體"/>
          <w:szCs w:val="24"/>
        </w:rPr>
      </w:pPr>
      <w:r>
        <w:rPr>
          <w:rFonts w:ascii="標楷體" w:eastAsia="標楷體" w:hAnsi="標楷體"/>
          <w:szCs w:val="24"/>
        </w:rPr>
        <w:t xml:space="preserve">　　三、結合學校及社區本土資源，認識曾文水庫環境生態與水資源探訪。</w:t>
      </w:r>
    </w:p>
    <w:p w:rsidR="00DF59A3" w:rsidRDefault="00D77187">
      <w:pPr>
        <w:ind w:left="1844" w:right="240" w:hanging="1321"/>
      </w:pPr>
      <w:r>
        <w:rPr>
          <w:rFonts w:ascii="標楷體" w:eastAsia="標楷體" w:hAnsi="標楷體"/>
          <w:b/>
          <w:szCs w:val="24"/>
        </w:rPr>
        <w:t>參、主辦單位：</w:t>
      </w:r>
      <w:r>
        <w:rPr>
          <w:rFonts w:ascii="標楷體" w:eastAsia="標楷體" w:hAnsi="標楷體"/>
          <w:szCs w:val="24"/>
        </w:rPr>
        <w:t>臺南市政府教育局</w:t>
      </w:r>
    </w:p>
    <w:p w:rsidR="00DF59A3" w:rsidRDefault="00D77187">
      <w:pPr>
        <w:pStyle w:val="a3"/>
        <w:ind w:left="480" w:right="240"/>
        <w:outlineLvl w:val="9"/>
      </w:pPr>
      <w:r>
        <w:rPr>
          <w:rFonts w:ascii="標楷體" w:hAnsi="標楷體"/>
          <w:sz w:val="24"/>
        </w:rPr>
        <w:t>肆</w:t>
      </w:r>
      <w:r>
        <w:rPr>
          <w:rFonts w:ascii="標楷體" w:hAnsi="標楷體"/>
          <w:sz w:val="24"/>
        </w:rPr>
        <w:t>、承辦單位：</w:t>
      </w:r>
      <w:r>
        <w:rPr>
          <w:rFonts w:ascii="標楷體" w:hAnsi="標楷體"/>
          <w:b w:val="0"/>
          <w:sz w:val="24"/>
        </w:rPr>
        <w:t>臺南市</w:t>
      </w:r>
      <w:r>
        <w:rPr>
          <w:rFonts w:ascii="標楷體" w:hAnsi="標楷體"/>
          <w:b w:val="0"/>
          <w:sz w:val="24"/>
        </w:rPr>
        <w:t>楠西國民中學</w:t>
      </w:r>
    </w:p>
    <w:p w:rsidR="00DF59A3" w:rsidRDefault="00D77187">
      <w:pPr>
        <w:pStyle w:val="a3"/>
        <w:ind w:left="480" w:right="240"/>
        <w:outlineLvl w:val="9"/>
      </w:pPr>
      <w:r>
        <w:rPr>
          <w:rFonts w:ascii="標楷體" w:hAnsi="標楷體"/>
          <w:sz w:val="24"/>
        </w:rPr>
        <w:t>伍</w:t>
      </w:r>
      <w:r>
        <w:rPr>
          <w:rFonts w:ascii="標楷體" w:hAnsi="標楷體"/>
          <w:sz w:val="24"/>
        </w:rPr>
        <w:t>、活動日期：</w:t>
      </w:r>
      <w:r>
        <w:rPr>
          <w:rFonts w:ascii="標楷體" w:hAnsi="標楷體"/>
          <w:b w:val="0"/>
          <w:sz w:val="24"/>
        </w:rPr>
        <w:t>10</w:t>
      </w:r>
      <w:r>
        <w:rPr>
          <w:rFonts w:ascii="標楷體" w:hAnsi="標楷體"/>
          <w:b w:val="0"/>
          <w:sz w:val="24"/>
        </w:rPr>
        <w:t>8</w:t>
      </w:r>
      <w:r>
        <w:rPr>
          <w:rFonts w:ascii="標楷體" w:hAnsi="標楷體"/>
          <w:b w:val="0"/>
          <w:sz w:val="24"/>
        </w:rPr>
        <w:t>年</w:t>
      </w:r>
      <w:r>
        <w:rPr>
          <w:rFonts w:ascii="標楷體" w:hAnsi="標楷體"/>
          <w:b w:val="0"/>
          <w:sz w:val="24"/>
        </w:rPr>
        <w:t>7</w:t>
      </w:r>
      <w:r>
        <w:rPr>
          <w:rFonts w:ascii="標楷體" w:hAnsi="標楷體"/>
          <w:b w:val="0"/>
          <w:sz w:val="24"/>
        </w:rPr>
        <w:t>月</w:t>
      </w:r>
      <w:r>
        <w:rPr>
          <w:rFonts w:ascii="標楷體" w:hAnsi="標楷體"/>
          <w:b w:val="0"/>
          <w:sz w:val="24"/>
        </w:rPr>
        <w:t>11</w:t>
      </w:r>
      <w:r>
        <w:rPr>
          <w:rFonts w:ascii="標楷體" w:hAnsi="標楷體"/>
          <w:b w:val="0"/>
          <w:sz w:val="24"/>
        </w:rPr>
        <w:t>日</w:t>
      </w:r>
      <w:r>
        <w:rPr>
          <w:rFonts w:ascii="標楷體" w:hAnsi="標楷體"/>
          <w:b w:val="0"/>
          <w:sz w:val="24"/>
        </w:rPr>
        <w:t>。</w:t>
      </w:r>
    </w:p>
    <w:p w:rsidR="00DF59A3" w:rsidRDefault="00D77187">
      <w:pPr>
        <w:pStyle w:val="a3"/>
        <w:ind w:left="480" w:right="240"/>
        <w:outlineLvl w:val="9"/>
      </w:pPr>
      <w:r>
        <w:rPr>
          <w:sz w:val="24"/>
        </w:rPr>
        <w:t>陸</w:t>
      </w:r>
      <w:r>
        <w:rPr>
          <w:sz w:val="24"/>
        </w:rPr>
        <w:t>、參加人員</w:t>
      </w:r>
    </w:p>
    <w:p w:rsidR="00DF59A3" w:rsidRDefault="00D77187">
      <w:pPr>
        <w:ind w:left="480" w:right="240"/>
      </w:pPr>
      <w:r>
        <w:rPr>
          <w:b/>
          <w:szCs w:val="24"/>
        </w:rPr>
        <w:t xml:space="preserve">　　</w:t>
      </w:r>
      <w:r>
        <w:rPr>
          <w:rFonts w:ascii="標楷體" w:eastAsia="標楷體" w:hAnsi="標楷體"/>
          <w:szCs w:val="24"/>
        </w:rPr>
        <w:t>本市國民中小學</w:t>
      </w:r>
      <w:r>
        <w:rPr>
          <w:rFonts w:ascii="標楷體" w:eastAsia="標楷體" w:hAnsi="標楷體"/>
          <w:szCs w:val="24"/>
        </w:rPr>
        <w:t>(</w:t>
      </w:r>
      <w:r>
        <w:rPr>
          <w:rFonts w:ascii="標楷體" w:eastAsia="標楷體" w:hAnsi="標楷體"/>
          <w:szCs w:val="24"/>
        </w:rPr>
        <w:t>五、六年級</w:t>
      </w:r>
      <w:r>
        <w:rPr>
          <w:rFonts w:ascii="標楷體" w:eastAsia="標楷體" w:hAnsi="標楷體"/>
          <w:szCs w:val="24"/>
        </w:rPr>
        <w:t>)</w:t>
      </w:r>
      <w:r>
        <w:rPr>
          <w:rFonts w:ascii="標楷體" w:eastAsia="標楷體" w:hAnsi="標楷體"/>
          <w:szCs w:val="24"/>
        </w:rPr>
        <w:t>師生，以學校為單位報名參加，每梯次</w:t>
      </w:r>
      <w:r>
        <w:rPr>
          <w:rFonts w:ascii="標楷體" w:eastAsia="標楷體" w:hAnsi="標楷體"/>
          <w:szCs w:val="24"/>
        </w:rPr>
        <w:t>45</w:t>
      </w:r>
      <w:r>
        <w:rPr>
          <w:rFonts w:ascii="標楷體" w:eastAsia="標楷體" w:hAnsi="標楷體"/>
          <w:szCs w:val="24"/>
        </w:rPr>
        <w:t>人，額滿為限。</w:t>
      </w:r>
    </w:p>
    <w:p w:rsidR="00DF59A3" w:rsidRDefault="00D77187">
      <w:pPr>
        <w:pStyle w:val="a3"/>
        <w:ind w:left="480" w:right="240"/>
        <w:outlineLvl w:val="9"/>
      </w:pPr>
      <w:r>
        <w:rPr>
          <w:sz w:val="24"/>
        </w:rPr>
        <w:t>柒</w:t>
      </w:r>
      <w:r>
        <w:rPr>
          <w:sz w:val="24"/>
        </w:rPr>
        <w:t>、交通方式：</w:t>
      </w:r>
      <w:r>
        <w:rPr>
          <w:sz w:val="24"/>
        </w:rPr>
        <w:t>參加學員自行至楠西國中集合，報到後</w:t>
      </w:r>
      <w:r>
        <w:rPr>
          <w:sz w:val="24"/>
        </w:rPr>
        <w:t>遊覽車接送</w:t>
      </w:r>
      <w:r>
        <w:rPr>
          <w:sz w:val="24"/>
        </w:rPr>
        <w:t>至活動地點。</w:t>
      </w:r>
    </w:p>
    <w:p w:rsidR="00DF59A3" w:rsidRDefault="00D77187">
      <w:pPr>
        <w:pStyle w:val="a3"/>
        <w:ind w:left="480" w:right="240"/>
        <w:outlineLvl w:val="9"/>
      </w:pPr>
      <w:r>
        <w:rPr>
          <w:sz w:val="24"/>
        </w:rPr>
        <w:t>捌</w:t>
      </w:r>
      <w:r>
        <w:rPr>
          <w:sz w:val="24"/>
        </w:rPr>
        <w:t>、實施方式</w:t>
      </w:r>
    </w:p>
    <w:p w:rsidR="00DF59A3" w:rsidRDefault="00D77187">
      <w:pPr>
        <w:ind w:left="283" w:right="240"/>
      </w:pPr>
      <w:r>
        <w:rPr>
          <w:b/>
          <w:szCs w:val="24"/>
        </w:rPr>
        <w:t xml:space="preserve">　　</w:t>
      </w:r>
      <w:r>
        <w:rPr>
          <w:rFonts w:ascii="標楷體" w:eastAsia="標楷體" w:hAnsi="標楷體"/>
          <w:szCs w:val="24"/>
        </w:rPr>
        <w:t>一、活動內容：如課程表。</w:t>
      </w:r>
    </w:p>
    <w:p w:rsidR="00DF59A3" w:rsidRDefault="00D77187">
      <w:pPr>
        <w:ind w:left="283" w:right="240"/>
        <w:rPr>
          <w:rFonts w:ascii="標楷體" w:eastAsia="標楷體" w:hAnsi="標楷體"/>
          <w:szCs w:val="24"/>
        </w:rPr>
      </w:pPr>
      <w:r>
        <w:rPr>
          <w:rFonts w:ascii="標楷體" w:eastAsia="標楷體" w:hAnsi="標楷體"/>
          <w:szCs w:val="24"/>
        </w:rPr>
        <w:t xml:space="preserve">　　二、費用：本課程全程免收費，如需保險請自理。</w:t>
      </w:r>
    </w:p>
    <w:p w:rsidR="00DF59A3" w:rsidRDefault="00D77187">
      <w:pPr>
        <w:ind w:left="1243" w:right="240" w:hanging="96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三、實施步驟：以南區水資源局曾文水庫水資源教育為主題課程，以學校為單位報名</w:t>
      </w:r>
      <w:r>
        <w:rPr>
          <w:rFonts w:ascii="標楷體" w:eastAsia="標楷體" w:hAnsi="標楷體"/>
          <w:szCs w:val="24"/>
        </w:rPr>
        <w:t>(</w:t>
      </w:r>
      <w:r>
        <w:rPr>
          <w:rFonts w:ascii="標楷體" w:eastAsia="標楷體" w:hAnsi="標楷體"/>
          <w:szCs w:val="24"/>
        </w:rPr>
        <w:t>不受理個人報名，請務必由老師帶隊前往</w:t>
      </w:r>
      <w:r>
        <w:rPr>
          <w:rFonts w:ascii="標楷體" w:eastAsia="標楷體" w:hAnsi="標楷體"/>
          <w:szCs w:val="24"/>
        </w:rPr>
        <w:t>)</w:t>
      </w:r>
      <w:r>
        <w:rPr>
          <w:rFonts w:ascii="標楷體" w:eastAsia="標楷體" w:hAnsi="標楷體"/>
          <w:szCs w:val="24"/>
        </w:rPr>
        <w:t>，每所學校並推薦有興趣參與本課程與活動之教師或家長參加。參加學生以弱勢家庭者優先錄取。</w:t>
      </w:r>
    </w:p>
    <w:p w:rsidR="00DF59A3" w:rsidRDefault="00D77187">
      <w:pPr>
        <w:pStyle w:val="a3"/>
        <w:ind w:left="480" w:right="240"/>
        <w:outlineLvl w:val="9"/>
      </w:pPr>
      <w:r>
        <w:rPr>
          <w:sz w:val="24"/>
        </w:rPr>
        <w:t>玖</w:t>
      </w:r>
      <w:r>
        <w:rPr>
          <w:sz w:val="24"/>
        </w:rPr>
        <w:t>、報名方式</w:t>
      </w:r>
    </w:p>
    <w:p w:rsidR="00DF59A3" w:rsidRDefault="00D77187">
      <w:pPr>
        <w:ind w:left="1244" w:right="240" w:hanging="961"/>
      </w:pPr>
      <w:r>
        <w:rPr>
          <w:b/>
          <w:szCs w:val="24"/>
        </w:rPr>
        <w:t xml:space="preserve">　　</w:t>
      </w:r>
      <w:r>
        <w:rPr>
          <w:rFonts w:ascii="標楷體" w:eastAsia="標楷體" w:hAnsi="標楷體"/>
          <w:b/>
          <w:szCs w:val="24"/>
        </w:rPr>
        <w:t>一、</w:t>
      </w:r>
      <w:r>
        <w:rPr>
          <w:rFonts w:ascii="標楷體" w:eastAsia="標楷體" w:hAnsi="標楷體"/>
          <w:szCs w:val="24"/>
        </w:rPr>
        <w:t>請填妥附件一報名表後，</w:t>
      </w:r>
      <w:r>
        <w:rPr>
          <w:rFonts w:ascii="標楷體" w:eastAsia="標楷體" w:hAnsi="標楷體"/>
          <w:szCs w:val="24"/>
        </w:rPr>
        <w:t>E-mail</w:t>
      </w:r>
      <w:r>
        <w:rPr>
          <w:rFonts w:ascii="標楷體" w:eastAsia="標楷體" w:hAnsi="標楷體"/>
          <w:szCs w:val="24"/>
        </w:rPr>
        <w:t>至承辦單位處，並請來電確認是否收件以利後續作業；本校將電話通知報名結果，</w:t>
      </w:r>
      <w:r>
        <w:rPr>
          <w:rFonts w:ascii="標楷體" w:eastAsia="標楷體" w:hAnsi="標楷體"/>
          <w:b/>
          <w:szCs w:val="24"/>
        </w:rPr>
        <w:t>報名截止日期</w:t>
      </w:r>
      <w:r>
        <w:rPr>
          <w:rFonts w:ascii="標楷體" w:eastAsia="標楷體" w:hAnsi="標楷體"/>
          <w:b/>
          <w:szCs w:val="24"/>
        </w:rPr>
        <w:t>108</w:t>
      </w:r>
      <w:r>
        <w:rPr>
          <w:rFonts w:ascii="標楷體" w:eastAsia="標楷體" w:hAnsi="標楷體"/>
          <w:b/>
          <w:szCs w:val="24"/>
        </w:rPr>
        <w:t>年</w:t>
      </w:r>
      <w:r>
        <w:rPr>
          <w:rFonts w:ascii="標楷體" w:eastAsia="標楷體" w:hAnsi="標楷體"/>
          <w:b/>
          <w:szCs w:val="24"/>
        </w:rPr>
        <w:t>7</w:t>
      </w:r>
      <w:r>
        <w:rPr>
          <w:rFonts w:ascii="標楷體" w:eastAsia="標楷體" w:hAnsi="標楷體"/>
          <w:b/>
          <w:szCs w:val="24"/>
        </w:rPr>
        <w:t>月</w:t>
      </w:r>
      <w:r>
        <w:rPr>
          <w:rFonts w:ascii="標楷體" w:eastAsia="標楷體" w:hAnsi="標楷體"/>
          <w:b/>
          <w:szCs w:val="24"/>
        </w:rPr>
        <w:t>5</w:t>
      </w:r>
      <w:r>
        <w:rPr>
          <w:rFonts w:ascii="標楷體" w:eastAsia="標楷體" w:hAnsi="標楷體"/>
          <w:b/>
          <w:szCs w:val="24"/>
        </w:rPr>
        <w:t>日</w:t>
      </w:r>
      <w:r>
        <w:rPr>
          <w:rFonts w:ascii="標楷體" w:eastAsia="標楷體" w:hAnsi="標楷體"/>
          <w:b/>
          <w:szCs w:val="24"/>
        </w:rPr>
        <w:t>17</w:t>
      </w:r>
      <w:r>
        <w:rPr>
          <w:rFonts w:ascii="標楷體" w:eastAsia="標楷體" w:hAnsi="標楷體"/>
          <w:b/>
          <w:szCs w:val="24"/>
        </w:rPr>
        <w:t>：</w:t>
      </w:r>
      <w:r>
        <w:rPr>
          <w:rFonts w:ascii="標楷體" w:eastAsia="標楷體" w:hAnsi="標楷體"/>
          <w:b/>
          <w:szCs w:val="24"/>
        </w:rPr>
        <w:t>00</w:t>
      </w:r>
      <w:r>
        <w:rPr>
          <w:rFonts w:ascii="標楷體" w:eastAsia="標楷體" w:hAnsi="標楷體"/>
          <w:b/>
          <w:szCs w:val="24"/>
        </w:rPr>
        <w:t>前</w:t>
      </w:r>
      <w:r>
        <w:rPr>
          <w:rFonts w:ascii="標楷體" w:eastAsia="標楷體" w:hAnsi="標楷體"/>
          <w:szCs w:val="24"/>
        </w:rPr>
        <w:t>。</w:t>
      </w:r>
    </w:p>
    <w:p w:rsidR="00DF59A3" w:rsidRDefault="00D77187">
      <w:pPr>
        <w:ind w:left="283" w:right="240"/>
        <w:rPr>
          <w:rFonts w:ascii="標楷體" w:eastAsia="標楷體" w:hAnsi="標楷體"/>
          <w:szCs w:val="24"/>
        </w:rPr>
      </w:pPr>
      <w:r>
        <w:rPr>
          <w:rFonts w:ascii="標楷體" w:eastAsia="標楷體" w:hAnsi="標楷體"/>
          <w:szCs w:val="24"/>
        </w:rPr>
        <w:t xml:space="preserve">　　二、聯絡人：楠西國中教務處林文傑主任　</w:t>
      </w:r>
      <w:r>
        <w:rPr>
          <w:rFonts w:ascii="標楷體" w:eastAsia="標楷體" w:hAnsi="標楷體"/>
          <w:szCs w:val="24"/>
        </w:rPr>
        <w:t>E-mail</w:t>
      </w:r>
      <w:r>
        <w:rPr>
          <w:rFonts w:ascii="標楷體" w:eastAsia="標楷體" w:hAnsi="標楷體"/>
          <w:szCs w:val="24"/>
        </w:rPr>
        <w:t>：</w:t>
      </w:r>
      <w:r>
        <w:rPr>
          <w:rFonts w:ascii="標楷體" w:eastAsia="標楷體" w:hAnsi="標楷體"/>
          <w:szCs w:val="24"/>
        </w:rPr>
        <w:t>jay29807@gmail.com</w:t>
      </w:r>
      <w:r>
        <w:rPr>
          <w:rFonts w:ascii="標楷體" w:eastAsia="標楷體" w:hAnsi="標楷體"/>
          <w:szCs w:val="24"/>
        </w:rPr>
        <w:br/>
      </w:r>
      <w:r>
        <w:rPr>
          <w:rFonts w:ascii="標楷體" w:eastAsia="標楷體" w:hAnsi="標楷體"/>
          <w:szCs w:val="24"/>
        </w:rPr>
        <w:t xml:space="preserve">        </w:t>
      </w:r>
      <w:r>
        <w:rPr>
          <w:rFonts w:ascii="標楷體" w:eastAsia="標楷體" w:hAnsi="標楷體"/>
          <w:szCs w:val="24"/>
        </w:rPr>
        <w:t>電話：</w:t>
      </w:r>
      <w:r>
        <w:rPr>
          <w:rFonts w:ascii="標楷體" w:eastAsia="標楷體" w:hAnsi="標楷體"/>
          <w:szCs w:val="24"/>
        </w:rPr>
        <w:t>06-5751712</w:t>
      </w:r>
      <w:r>
        <w:rPr>
          <w:rFonts w:ascii="標楷體" w:eastAsia="標楷體" w:hAnsi="標楷體"/>
          <w:szCs w:val="24"/>
        </w:rPr>
        <w:t>＃</w:t>
      </w:r>
      <w:r>
        <w:rPr>
          <w:rFonts w:ascii="標楷體" w:eastAsia="標楷體" w:hAnsi="標楷體"/>
          <w:szCs w:val="24"/>
        </w:rPr>
        <w:t xml:space="preserve">202  </w:t>
      </w:r>
      <w:r>
        <w:rPr>
          <w:rFonts w:ascii="標楷體" w:eastAsia="標楷體" w:hAnsi="標楷體"/>
          <w:szCs w:val="24"/>
        </w:rPr>
        <w:t>網路電話：</w:t>
      </w:r>
      <w:r>
        <w:rPr>
          <w:rFonts w:ascii="標楷體" w:eastAsia="標楷體" w:hAnsi="標楷體"/>
          <w:szCs w:val="24"/>
        </w:rPr>
        <w:t xml:space="preserve">130010  </w:t>
      </w:r>
      <w:r>
        <w:rPr>
          <w:rFonts w:ascii="標楷體" w:eastAsia="標楷體" w:hAnsi="標楷體"/>
          <w:szCs w:val="24"/>
        </w:rPr>
        <w:t>傳真：</w:t>
      </w:r>
      <w:r>
        <w:rPr>
          <w:rFonts w:ascii="標楷體" w:eastAsia="標楷體" w:hAnsi="標楷體"/>
          <w:szCs w:val="24"/>
        </w:rPr>
        <w:t>06-5751240</w:t>
      </w:r>
    </w:p>
    <w:p w:rsidR="00DF59A3" w:rsidRDefault="00D77187">
      <w:pPr>
        <w:pStyle w:val="a3"/>
        <w:ind w:left="480" w:right="240"/>
        <w:outlineLvl w:val="9"/>
        <w:rPr>
          <w:sz w:val="24"/>
        </w:rPr>
      </w:pPr>
      <w:r>
        <w:rPr>
          <w:sz w:val="24"/>
        </w:rPr>
        <w:t>拾、課程表與課程特色</w:t>
      </w:r>
    </w:p>
    <w:p w:rsidR="00DF59A3" w:rsidRDefault="00D77187">
      <w:pPr>
        <w:numPr>
          <w:ilvl w:val="0"/>
          <w:numId w:val="1"/>
        </w:numPr>
        <w:ind w:right="240"/>
        <w:rPr>
          <w:rFonts w:ascii="標楷體" w:eastAsia="標楷體" w:hAnsi="標楷體"/>
          <w:b/>
          <w:color w:val="000000"/>
        </w:rPr>
      </w:pPr>
      <w:r>
        <w:rPr>
          <w:rFonts w:ascii="標楷體" w:eastAsia="標楷體" w:hAnsi="標楷體"/>
          <w:b/>
          <w:color w:val="000000"/>
        </w:rPr>
        <w:t>課程表</w:t>
      </w:r>
    </w:p>
    <w:p w:rsidR="00DF59A3" w:rsidRDefault="00DF59A3">
      <w:pPr>
        <w:ind w:left="1344" w:right="240"/>
        <w:rPr>
          <w:rFonts w:ascii="標楷體" w:eastAsia="標楷體" w:hAnsi="標楷體"/>
          <w:b/>
          <w:color w:val="000000"/>
        </w:rPr>
      </w:pPr>
    </w:p>
    <w:tbl>
      <w:tblPr>
        <w:tblW w:w="9170" w:type="dxa"/>
        <w:jc w:val="center"/>
        <w:tblLayout w:type="fixed"/>
        <w:tblCellMar>
          <w:left w:w="10" w:type="dxa"/>
          <w:right w:w="10" w:type="dxa"/>
        </w:tblCellMar>
        <w:tblLook w:val="0000" w:firstRow="0" w:lastRow="0" w:firstColumn="0" w:lastColumn="0" w:noHBand="0" w:noVBand="0"/>
      </w:tblPr>
      <w:tblGrid>
        <w:gridCol w:w="993"/>
        <w:gridCol w:w="1842"/>
        <w:gridCol w:w="3849"/>
        <w:gridCol w:w="2486"/>
      </w:tblGrid>
      <w:tr w:rsidR="00DF59A3">
        <w:tblPrEx>
          <w:tblCellMar>
            <w:top w:w="0" w:type="dxa"/>
            <w:bottom w:w="0" w:type="dxa"/>
          </w:tblCellMar>
        </w:tblPrEx>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b/>
              </w:rPr>
            </w:pPr>
            <w:r>
              <w:rPr>
                <w:rFonts w:ascii="標楷體" w:eastAsia="標楷體" w:hAnsi="標楷體"/>
                <w:b/>
              </w:rPr>
              <w:t>項次</w:t>
            </w:r>
          </w:p>
        </w:tc>
        <w:tc>
          <w:tcPr>
            <w:tcW w:w="184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b/>
              </w:rPr>
            </w:pPr>
            <w:r>
              <w:rPr>
                <w:rFonts w:ascii="標楷體" w:eastAsia="標楷體" w:hAnsi="標楷體"/>
                <w:b/>
              </w:rPr>
              <w:t>時間</w:t>
            </w:r>
          </w:p>
        </w:tc>
        <w:tc>
          <w:tcPr>
            <w:tcW w:w="384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b/>
              </w:rPr>
            </w:pPr>
            <w:r>
              <w:rPr>
                <w:rFonts w:ascii="標楷體" w:eastAsia="標楷體" w:hAnsi="標楷體"/>
                <w:b/>
              </w:rPr>
              <w:t>課程名稱</w:t>
            </w:r>
          </w:p>
        </w:tc>
        <w:tc>
          <w:tcPr>
            <w:tcW w:w="248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b/>
              </w:rPr>
            </w:pPr>
            <w:r>
              <w:rPr>
                <w:rFonts w:ascii="標楷體" w:eastAsia="標楷體" w:hAnsi="標楷體"/>
                <w:b/>
              </w:rPr>
              <w:t>地點</w:t>
            </w:r>
          </w:p>
        </w:tc>
      </w:tr>
      <w:tr w:rsidR="00DF59A3">
        <w:tblPrEx>
          <w:tblCellMar>
            <w:top w:w="0" w:type="dxa"/>
            <w:bottom w:w="0" w:type="dxa"/>
          </w:tblCellMar>
        </w:tblPrEx>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一</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08:30-08:40</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相見歡</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楠西國中</w:t>
            </w:r>
          </w:p>
        </w:tc>
      </w:tr>
      <w:tr w:rsidR="00DF59A3">
        <w:tblPrEx>
          <w:tblCellMar>
            <w:top w:w="0" w:type="dxa"/>
            <w:bottom w:w="0" w:type="dxa"/>
          </w:tblCellMar>
        </w:tblPrEx>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09:00-09:10</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始業式</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曾文水庫</w:t>
            </w:r>
          </w:p>
        </w:tc>
      </w:tr>
      <w:tr w:rsidR="00DF59A3">
        <w:tblPrEx>
          <w:tblCellMar>
            <w:top w:w="0" w:type="dxa"/>
            <w:bottom w:w="0" w:type="dxa"/>
          </w:tblCellMar>
        </w:tblPrEx>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三</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09:10-11:00</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曾文水庫水資源環境教育課程</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曾文水庫</w:t>
            </w:r>
          </w:p>
        </w:tc>
      </w:tr>
      <w:tr w:rsidR="00DF59A3">
        <w:tblPrEx>
          <w:tblCellMar>
            <w:top w:w="0" w:type="dxa"/>
            <w:bottom w:w="0" w:type="dxa"/>
          </w:tblCellMar>
        </w:tblPrEx>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四</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11:00-12:00</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曾文水庫生態與風景導覽（遊湖）</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曾文水庫</w:t>
            </w:r>
          </w:p>
        </w:tc>
      </w:tr>
      <w:tr w:rsidR="00DF59A3">
        <w:tblPrEx>
          <w:tblCellMar>
            <w:top w:w="0" w:type="dxa"/>
            <w:bottom w:w="0" w:type="dxa"/>
          </w:tblCellMar>
        </w:tblPrEx>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五</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12:10-12:40</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心得分享暨綜合座談</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楠西國中視聽教室</w:t>
            </w:r>
          </w:p>
        </w:tc>
      </w:tr>
      <w:tr w:rsidR="00DF59A3">
        <w:tblPrEx>
          <w:tblCellMar>
            <w:top w:w="0" w:type="dxa"/>
            <w:bottom w:w="0" w:type="dxa"/>
          </w:tblCellMar>
        </w:tblPrEx>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lastRenderedPageBreak/>
              <w:t>六</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12:40~</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賦歸</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9A3" w:rsidRDefault="00D77187">
            <w:pPr>
              <w:snapToGrid w:val="0"/>
              <w:spacing w:before="180"/>
              <w:jc w:val="center"/>
              <w:rPr>
                <w:rFonts w:ascii="標楷體" w:eastAsia="標楷體" w:hAnsi="標楷體"/>
              </w:rPr>
            </w:pPr>
            <w:r>
              <w:rPr>
                <w:rFonts w:ascii="標楷體" w:eastAsia="標楷體" w:hAnsi="標楷體"/>
              </w:rPr>
              <w:t>歸途</w:t>
            </w:r>
          </w:p>
        </w:tc>
      </w:tr>
    </w:tbl>
    <w:p w:rsidR="00DF59A3" w:rsidRDefault="00D77187">
      <w:pPr>
        <w:ind w:left="653" w:right="240" w:hanging="653"/>
      </w:pPr>
      <w:r>
        <w:rPr>
          <w:color w:val="000000"/>
        </w:rPr>
        <w:t xml:space="preserve">     </w:t>
      </w:r>
      <w:r>
        <w:rPr>
          <w:rFonts w:ascii="標楷體" w:eastAsia="標楷體" w:hAnsi="標楷體"/>
        </w:rPr>
        <w:t xml:space="preserve">  </w:t>
      </w:r>
    </w:p>
    <w:p w:rsidR="00DF59A3" w:rsidRDefault="00D77187">
      <w:pPr>
        <w:ind w:left="600" w:right="240" w:firstLine="120"/>
        <w:rPr>
          <w:rFonts w:ascii="標楷體" w:eastAsia="標楷體" w:hAnsi="標楷體"/>
          <w:b/>
        </w:rPr>
      </w:pPr>
      <w:r>
        <w:rPr>
          <w:rFonts w:ascii="標楷體" w:eastAsia="標楷體" w:hAnsi="標楷體"/>
          <w:b/>
        </w:rPr>
        <w:t>二、課程特色</w:t>
      </w:r>
    </w:p>
    <w:p w:rsidR="00DF59A3" w:rsidRDefault="00D77187">
      <w:pPr>
        <w:ind w:left="1558" w:right="240" w:hanging="708"/>
      </w:pPr>
      <w:r>
        <w:rPr>
          <w:rFonts w:ascii="標楷體" w:eastAsia="標楷體" w:hAnsi="標楷體"/>
        </w:rPr>
        <w:t xml:space="preserve">  (</w:t>
      </w:r>
      <w:r>
        <w:rPr>
          <w:rFonts w:ascii="標楷體" w:eastAsia="標楷體" w:hAnsi="標楷體"/>
        </w:rPr>
        <w:t>一</w:t>
      </w:r>
      <w:r>
        <w:rPr>
          <w:rFonts w:ascii="標楷體" w:eastAsia="標楷體" w:hAnsi="標楷體"/>
        </w:rPr>
        <w:t>)</w:t>
      </w:r>
      <w:r>
        <w:t xml:space="preserve"> </w:t>
      </w:r>
      <w:r>
        <w:rPr>
          <w:rFonts w:ascii="標楷體" w:eastAsia="標楷體" w:hAnsi="標楷體"/>
          <w:b/>
        </w:rPr>
        <w:t>曾文水庫南方水學</w:t>
      </w:r>
      <w:r>
        <w:rPr>
          <w:rFonts w:ascii="標楷體" w:eastAsia="標楷體" w:hAnsi="標楷體"/>
          <w:b/>
        </w:rPr>
        <w:t xml:space="preserve"> </w:t>
      </w:r>
      <w:r>
        <w:rPr>
          <w:rFonts w:ascii="標楷體" w:eastAsia="標楷體" w:hAnsi="標楷體"/>
          <w:b/>
        </w:rPr>
        <w:t>嘉南平原最亮麗的明珠</w:t>
      </w:r>
      <w:r>
        <w:rPr>
          <w:rFonts w:ascii="標楷體" w:eastAsia="標楷體" w:hAnsi="標楷體"/>
        </w:rPr>
        <w:t>--</w:t>
      </w:r>
      <w:r>
        <w:rPr>
          <w:rFonts w:ascii="標楷體" w:eastAsia="標楷體" w:hAnsi="標楷體"/>
        </w:rPr>
        <w:t>曾文水庫是全國最大庫容量的水庫，位於曾文溪上游，宛如鑲嵌在嘉南平原上的一顆明珠。除具備給水、灌溉、發電、防洪及觀光等功能，周圍的環境生態資源，亦十分豐富。</w:t>
      </w:r>
      <w:r>
        <w:rPr>
          <w:rFonts w:ascii="標楷體" w:eastAsia="標楷體" w:hAnsi="標楷體"/>
        </w:rPr>
        <w:t>1973</w:t>
      </w:r>
      <w:r>
        <w:rPr>
          <w:rFonts w:ascii="標楷體" w:eastAsia="標楷體" w:hAnsi="標楷體"/>
        </w:rPr>
        <w:t>年運轉至今，歷經莫拉克風災，曾文內外蛻變，再現風華之際，亦有新貌。管理機關經濟部水利署南區水資源局配合環境教育法的施行，於</w:t>
      </w:r>
      <w:r>
        <w:rPr>
          <w:rFonts w:ascii="標楷體" w:eastAsia="標楷體" w:hAnsi="標楷體"/>
        </w:rPr>
        <w:t>2012</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27</w:t>
      </w:r>
      <w:r>
        <w:rPr>
          <w:rFonts w:ascii="標楷體" w:eastAsia="標楷體" w:hAnsi="標楷體"/>
        </w:rPr>
        <w:t>日經行政院環境保護署認證為環境教育設施場所，並於</w:t>
      </w:r>
      <w:r>
        <w:rPr>
          <w:rFonts w:ascii="標楷體" w:eastAsia="標楷體" w:hAnsi="標楷體"/>
        </w:rPr>
        <w:t>2015</w:t>
      </w:r>
      <w:r>
        <w:rPr>
          <w:rFonts w:ascii="標楷體" w:eastAsia="標楷體" w:hAnsi="標楷體"/>
        </w:rPr>
        <w:t>年獲得第</w:t>
      </w:r>
      <w:r>
        <w:rPr>
          <w:rFonts w:ascii="標楷體" w:eastAsia="標楷體" w:hAnsi="標楷體"/>
        </w:rPr>
        <w:t>3</w:t>
      </w:r>
      <w:r>
        <w:rPr>
          <w:rFonts w:ascii="標楷體" w:eastAsia="標楷體" w:hAnsi="標楷體"/>
        </w:rPr>
        <w:t>屆國家環境教育獎機關（構）組的特優肯定。</w:t>
      </w:r>
    </w:p>
    <w:p w:rsidR="00DF59A3" w:rsidRDefault="00D77187">
      <w:pPr>
        <w:ind w:left="1558" w:right="240" w:hanging="708"/>
      </w:pPr>
      <w:r>
        <w:rPr>
          <w:rFonts w:ascii="標楷體" w:eastAsia="標楷體" w:hAnsi="標楷體"/>
        </w:rPr>
        <w:t xml:space="preserve">　</w:t>
      </w:r>
      <w:r>
        <w:rPr>
          <w:rFonts w:ascii="標楷體" w:eastAsia="標楷體" w:hAnsi="標楷體"/>
        </w:rPr>
        <w:t>(</w:t>
      </w:r>
      <w:r>
        <w:rPr>
          <w:rFonts w:ascii="標楷體" w:eastAsia="標楷體" w:hAnsi="標楷體"/>
        </w:rPr>
        <w:t>二</w:t>
      </w:r>
      <w:r>
        <w:rPr>
          <w:rFonts w:ascii="標楷體" w:eastAsia="標楷體" w:hAnsi="標楷體"/>
        </w:rPr>
        <w:t>)</w:t>
      </w:r>
      <w:r>
        <w:t xml:space="preserve"> </w:t>
      </w:r>
      <w:r>
        <w:rPr>
          <w:rFonts w:ascii="標楷體" w:eastAsia="標楷體" w:hAnsi="標楷體"/>
        </w:rPr>
        <w:t>環境教育講師帶領大家認識全球水資源分配及南部水資源</w:t>
      </w:r>
      <w:r>
        <w:rPr>
          <w:rFonts w:ascii="標楷體" w:eastAsia="標楷體" w:hAnsi="標楷體"/>
        </w:rPr>
        <w:t>困境，透過許多小活動讓學員親身體會水資源的重要性，最後提供多種日常生活中的節水妙招，邀請大家身體力行，改善自家的用水習慣並且更換省水器具，為守護地球的水資源盡一份心力。</w:t>
      </w:r>
    </w:p>
    <w:p w:rsidR="00DF59A3" w:rsidRDefault="00DF59A3">
      <w:pPr>
        <w:ind w:left="1558" w:right="240" w:hanging="708"/>
        <w:rPr>
          <w:rFonts w:ascii="標楷體" w:eastAsia="標楷體" w:hAnsi="標楷體"/>
        </w:rPr>
      </w:pPr>
    </w:p>
    <w:p w:rsidR="00DF59A3" w:rsidRDefault="00D77187">
      <w:pPr>
        <w:ind w:left="1558" w:right="240" w:hanging="708"/>
      </w:pPr>
      <w:r>
        <w:rPr>
          <w:rFonts w:ascii="標楷體" w:eastAsia="標楷體" w:hAnsi="標楷體"/>
        </w:rPr>
        <w:t xml:space="preserve">　</w:t>
      </w:r>
      <w:r>
        <w:rPr>
          <w:rFonts w:ascii="標楷體" w:eastAsia="標楷體" w:hAnsi="標楷體"/>
        </w:rPr>
        <w:t>(</w:t>
      </w:r>
      <w:r>
        <w:rPr>
          <w:rFonts w:ascii="標楷體" w:eastAsia="標楷體" w:hAnsi="標楷體"/>
        </w:rPr>
        <w:t>三</w:t>
      </w:r>
      <w:r>
        <w:rPr>
          <w:rFonts w:ascii="標楷體" w:eastAsia="標楷體" w:hAnsi="標楷體"/>
        </w:rPr>
        <w:t>)</w:t>
      </w:r>
      <w:r>
        <w:t xml:space="preserve"> </w:t>
      </w:r>
      <w:r>
        <w:rPr>
          <w:rFonts w:ascii="標楷體" w:eastAsia="標楷體" w:hAnsi="標楷體"/>
        </w:rPr>
        <w:t>曾文水庫環境教育課程主要目標是要讓參與者覺知所處地方水環境的艱困，關</w:t>
      </w:r>
    </w:p>
    <w:p w:rsidR="00DF59A3" w:rsidRDefault="00D77187">
      <w:pPr>
        <w:ind w:left="1690" w:right="240"/>
        <w:rPr>
          <w:rFonts w:ascii="標楷體" w:eastAsia="標楷體" w:hAnsi="標楷體"/>
        </w:rPr>
      </w:pPr>
      <w:r>
        <w:rPr>
          <w:rFonts w:ascii="標楷體" w:eastAsia="標楷體" w:hAnsi="標楷體"/>
        </w:rPr>
        <w:t>切環境，進而轉為愛水的行動。雖以水議題為核心，但具備</w:t>
      </w:r>
      <w:r>
        <w:rPr>
          <w:rFonts w:ascii="標楷體" w:eastAsia="標楷體" w:hAnsi="標楷體"/>
        </w:rPr>
        <w:t xml:space="preserve"> 4 </w:t>
      </w:r>
      <w:r>
        <w:rPr>
          <w:rFonts w:ascii="標楷體" w:eastAsia="標楷體" w:hAnsi="標楷體"/>
        </w:rPr>
        <w:t>種不同面向的課程，以吸引更多的人親近曾文水庫，堆疊出對生命之源「水」的情感。</w:t>
      </w:r>
      <w:r>
        <w:rPr>
          <w:rFonts w:ascii="標楷體" w:eastAsia="標楷體" w:hAnsi="標楷體"/>
        </w:rPr>
        <w:t xml:space="preserve"> </w:t>
      </w:r>
    </w:p>
    <w:p w:rsidR="00DF59A3" w:rsidRDefault="00D77187">
      <w:pPr>
        <w:ind w:left="1680" w:right="240" w:hanging="720"/>
      </w:pPr>
      <w:r>
        <w:rPr>
          <w:rFonts w:ascii="標楷體" w:eastAsia="標楷體" w:hAnsi="標楷體"/>
        </w:rPr>
        <w:t xml:space="preserve"> (</w:t>
      </w:r>
      <w:r>
        <w:rPr>
          <w:rFonts w:ascii="標楷體" w:eastAsia="標楷體" w:hAnsi="標楷體"/>
        </w:rPr>
        <w:t>四</w:t>
      </w:r>
      <w:r>
        <w:rPr>
          <w:rFonts w:ascii="標楷體" w:eastAsia="標楷體" w:hAnsi="標楷體"/>
        </w:rPr>
        <w:t>)</w:t>
      </w:r>
      <w:r>
        <w:t xml:space="preserve"> </w:t>
      </w:r>
      <w:r>
        <w:rPr>
          <w:rFonts w:ascii="標楷體" w:eastAsia="標楷體" w:hAnsi="標楷體"/>
        </w:rPr>
        <w:t>坐在遊艇飽覽水天一色的曾水煙波，讓學員有機會看到未破壞的山林，天空黑</w:t>
      </w:r>
      <w:r>
        <w:rPr>
          <w:rFonts w:ascii="標楷體" w:eastAsia="標楷體" w:hAnsi="標楷體"/>
        </w:rPr>
        <w:t>鳶盤旋，荒野山豬覓食，樹上猴群嬉戲，探訪曾文水庫生態之美。</w:t>
      </w:r>
      <w:r>
        <w:rPr>
          <w:rFonts w:ascii="標楷體" w:eastAsia="標楷體" w:hAnsi="標楷體"/>
        </w:rPr>
        <w:t xml:space="preserve"> </w:t>
      </w:r>
    </w:p>
    <w:p w:rsidR="00DF59A3" w:rsidRDefault="00D77187">
      <w:pPr>
        <w:ind w:left="1558" w:right="240" w:hanging="708"/>
        <w:rPr>
          <w:rFonts w:ascii="標楷體" w:eastAsia="標楷體" w:hAnsi="標楷體"/>
        </w:rPr>
      </w:pPr>
      <w:r>
        <w:rPr>
          <w:rFonts w:ascii="標楷體" w:eastAsia="標楷體" w:hAnsi="標楷體"/>
        </w:rPr>
        <w:t xml:space="preserve">  </w:t>
      </w:r>
    </w:p>
    <w:p w:rsidR="00DF59A3" w:rsidRDefault="00D77187">
      <w:pPr>
        <w:pStyle w:val="a3"/>
        <w:ind w:left="480" w:right="240"/>
        <w:outlineLvl w:val="9"/>
      </w:pPr>
      <w:r>
        <w:rPr>
          <w:sz w:val="24"/>
        </w:rPr>
        <w:t>拾</w:t>
      </w:r>
      <w:r>
        <w:rPr>
          <w:sz w:val="24"/>
        </w:rPr>
        <w:t>壹</w:t>
      </w:r>
      <w:r>
        <w:rPr>
          <w:sz w:val="24"/>
        </w:rPr>
        <w:t>、預期效益</w:t>
      </w:r>
    </w:p>
    <w:p w:rsidR="00DF59A3" w:rsidRDefault="00D77187">
      <w:pPr>
        <w:ind w:left="1244" w:right="240" w:hanging="961"/>
      </w:pPr>
      <w:r>
        <w:rPr>
          <w:b/>
          <w:szCs w:val="24"/>
        </w:rPr>
        <w:t xml:space="preserve">　</w:t>
      </w:r>
      <w:r>
        <w:rPr>
          <w:rFonts w:ascii="標楷體" w:eastAsia="標楷體" w:hAnsi="標楷體"/>
          <w:b/>
          <w:szCs w:val="24"/>
        </w:rPr>
        <w:t xml:space="preserve">　</w:t>
      </w:r>
      <w:r>
        <w:rPr>
          <w:rFonts w:ascii="標楷體" w:eastAsia="標楷體" w:hAnsi="標楷體"/>
          <w:szCs w:val="24"/>
        </w:rPr>
        <w:t>一、以水資源環境為主題，並教導有關水資源環境內涵概念（環境資源、環境變遷、環境生態、環境管理）及愛護水資源、妥善利用水資源的行動。</w:t>
      </w:r>
    </w:p>
    <w:p w:rsidR="00DF59A3" w:rsidRDefault="00D77187">
      <w:pPr>
        <w:ind w:left="1243" w:right="240" w:hanging="96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二、強調水資源相關生態系之環境承載量與生態演替等概念，以協助參與者釐清與建構，對水資源環境開發行為（如水庫與攔砂壩）之適當環境價值觀。</w:t>
      </w:r>
    </w:p>
    <w:p w:rsidR="00DF59A3" w:rsidRDefault="00D77187">
      <w:pPr>
        <w:ind w:left="1243" w:right="240" w:hanging="96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三、結合海洋教育資源，營造本市海洋教育環境。</w:t>
      </w:r>
    </w:p>
    <w:p w:rsidR="00DF59A3" w:rsidRDefault="00D77187">
      <w:pPr>
        <w:ind w:left="283" w:right="240"/>
        <w:rPr>
          <w:rFonts w:ascii="標楷體" w:eastAsia="標楷體" w:hAnsi="標楷體"/>
          <w:szCs w:val="24"/>
        </w:rPr>
      </w:pPr>
      <w:r>
        <w:rPr>
          <w:rFonts w:ascii="標楷體" w:eastAsia="標楷體" w:hAnsi="標楷體"/>
          <w:szCs w:val="24"/>
        </w:rPr>
        <w:t xml:space="preserve">　　</w:t>
      </w:r>
    </w:p>
    <w:p w:rsidR="00DF59A3" w:rsidRDefault="00D77187">
      <w:pPr>
        <w:pStyle w:val="a3"/>
        <w:ind w:left="480" w:right="240"/>
        <w:outlineLvl w:val="9"/>
      </w:pPr>
      <w:r>
        <w:rPr>
          <w:sz w:val="24"/>
        </w:rPr>
        <w:t>拾</w:t>
      </w:r>
      <w:r>
        <w:rPr>
          <w:sz w:val="24"/>
        </w:rPr>
        <w:t>貳</w:t>
      </w:r>
      <w:r>
        <w:rPr>
          <w:sz w:val="24"/>
        </w:rPr>
        <w:t>、獎勵：</w:t>
      </w:r>
    </w:p>
    <w:p w:rsidR="00DF59A3" w:rsidRDefault="00D77187">
      <w:pPr>
        <w:ind w:left="480" w:right="240" w:firstLine="480"/>
      </w:pPr>
      <w:r>
        <w:rPr>
          <w:rFonts w:ascii="標楷體" w:eastAsia="標楷體" w:hAnsi="標楷體"/>
          <w:szCs w:val="24"/>
        </w:rPr>
        <w:t>辦理本計畫有功人員依據「臺南市立高級中等以下學校教職員獎懲案件作業規定」辦</w:t>
      </w:r>
      <w:r>
        <w:rPr>
          <w:rFonts w:ascii="標楷體" w:eastAsia="標楷體" w:hAnsi="標楷體"/>
          <w:szCs w:val="24"/>
        </w:rPr>
        <w:t>理敘獎。</w:t>
      </w:r>
    </w:p>
    <w:p w:rsidR="00DF59A3" w:rsidRDefault="00DF59A3">
      <w:pPr>
        <w:widowControl/>
        <w:rPr>
          <w:rFonts w:ascii="標楷體" w:eastAsia="標楷體" w:hAnsi="標楷體"/>
        </w:rPr>
      </w:pPr>
    </w:p>
    <w:p w:rsidR="00DF59A3" w:rsidRDefault="00DF59A3">
      <w:pPr>
        <w:widowControl/>
        <w:rPr>
          <w:rFonts w:ascii="標楷體" w:eastAsia="標楷體" w:hAnsi="標楷體"/>
        </w:rPr>
      </w:pPr>
    </w:p>
    <w:p w:rsidR="00DF59A3" w:rsidRDefault="00DF59A3">
      <w:pPr>
        <w:widowControl/>
        <w:rPr>
          <w:rFonts w:ascii="標楷體" w:eastAsia="標楷體" w:hAnsi="標楷體"/>
        </w:rPr>
      </w:pPr>
    </w:p>
    <w:p w:rsidR="00DF59A3" w:rsidRDefault="00DF59A3">
      <w:pPr>
        <w:widowControl/>
        <w:rPr>
          <w:rFonts w:ascii="標楷體" w:eastAsia="標楷體" w:hAnsi="標楷體"/>
        </w:rPr>
      </w:pPr>
    </w:p>
    <w:p w:rsidR="00DF59A3" w:rsidRDefault="00DF59A3">
      <w:pPr>
        <w:widowControl/>
        <w:rPr>
          <w:rFonts w:ascii="標楷體" w:eastAsia="標楷體" w:hAnsi="標楷體"/>
        </w:rPr>
      </w:pPr>
    </w:p>
    <w:p w:rsidR="00DF59A3" w:rsidRDefault="00DF59A3">
      <w:pPr>
        <w:widowControl/>
        <w:rPr>
          <w:rFonts w:ascii="標楷體" w:eastAsia="標楷體" w:hAnsi="標楷體"/>
        </w:rPr>
      </w:pPr>
    </w:p>
    <w:p w:rsidR="00DF59A3" w:rsidRDefault="00DF59A3">
      <w:pPr>
        <w:widowControl/>
        <w:rPr>
          <w:rFonts w:ascii="標楷體" w:eastAsia="標楷體" w:hAnsi="標楷體"/>
        </w:rPr>
      </w:pPr>
    </w:p>
    <w:p w:rsidR="00DF59A3" w:rsidRDefault="00DF59A3">
      <w:pPr>
        <w:widowControl/>
        <w:rPr>
          <w:rFonts w:ascii="標楷體" w:eastAsia="標楷體" w:hAnsi="標楷體"/>
        </w:rPr>
      </w:pPr>
    </w:p>
    <w:p w:rsidR="00DF59A3" w:rsidRDefault="00DF59A3">
      <w:pPr>
        <w:widowControl/>
        <w:rPr>
          <w:rFonts w:ascii="標楷體" w:eastAsia="標楷體" w:hAnsi="標楷體"/>
        </w:rPr>
      </w:pPr>
    </w:p>
    <w:p w:rsidR="00DF59A3" w:rsidRDefault="00DF59A3">
      <w:pPr>
        <w:widowControl/>
        <w:rPr>
          <w:rFonts w:ascii="標楷體" w:eastAsia="標楷體" w:hAnsi="標楷體"/>
        </w:rPr>
      </w:pPr>
    </w:p>
    <w:p w:rsidR="00DF59A3" w:rsidRDefault="00DF59A3">
      <w:pPr>
        <w:widowControl/>
        <w:rPr>
          <w:rFonts w:ascii="標楷體" w:eastAsia="標楷體" w:hAnsi="標楷體"/>
        </w:rPr>
      </w:pPr>
    </w:p>
    <w:p w:rsidR="00DF59A3" w:rsidRDefault="00DF59A3">
      <w:pPr>
        <w:widowControl/>
        <w:rPr>
          <w:rFonts w:ascii="標楷體" w:eastAsia="標楷體" w:hAnsi="標楷體"/>
        </w:rPr>
      </w:pPr>
    </w:p>
    <w:p w:rsidR="00DF59A3" w:rsidRDefault="00D77187">
      <w:pPr>
        <w:widowControl/>
        <w:rPr>
          <w:rFonts w:ascii="標楷體" w:eastAsia="標楷體" w:hAnsi="標楷體"/>
        </w:rPr>
      </w:pPr>
      <w:r>
        <w:rPr>
          <w:rFonts w:ascii="標楷體" w:eastAsia="標楷體" w:hAnsi="標楷體"/>
        </w:rPr>
        <w:t>附件一</w:t>
      </w:r>
    </w:p>
    <w:p w:rsidR="00DF59A3" w:rsidRDefault="00D77187">
      <w:pPr>
        <w:spacing w:before="180"/>
        <w:ind w:left="480" w:right="240"/>
        <w:jc w:val="center"/>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107</w:t>
      </w:r>
      <w:r>
        <w:rPr>
          <w:rFonts w:ascii="標楷體" w:eastAsia="標楷體" w:hAnsi="標楷體"/>
          <w:b/>
          <w:sz w:val="28"/>
          <w:szCs w:val="28"/>
        </w:rPr>
        <w:t>學年度海洋教育「曾水煙波</w:t>
      </w:r>
      <w:r>
        <w:rPr>
          <w:rFonts w:ascii="標楷體" w:eastAsia="標楷體" w:hAnsi="標楷體"/>
          <w:b/>
          <w:sz w:val="28"/>
          <w:szCs w:val="28"/>
        </w:rPr>
        <w:t>~</w:t>
      </w:r>
      <w:r>
        <w:rPr>
          <w:rFonts w:ascii="標楷體" w:eastAsia="標楷體" w:hAnsi="標楷體"/>
          <w:b/>
          <w:sz w:val="28"/>
          <w:szCs w:val="28"/>
        </w:rPr>
        <w:t>曾文水庫水資源探訪」活動報名表</w:t>
      </w:r>
    </w:p>
    <w:tbl>
      <w:tblPr>
        <w:tblW w:w="9809" w:type="dxa"/>
        <w:tblCellMar>
          <w:left w:w="10" w:type="dxa"/>
          <w:right w:w="10" w:type="dxa"/>
        </w:tblCellMar>
        <w:tblLook w:val="0000" w:firstRow="0" w:lastRow="0" w:firstColumn="0" w:lastColumn="0" w:noHBand="0" w:noVBand="0"/>
      </w:tblPr>
      <w:tblGrid>
        <w:gridCol w:w="1746"/>
        <w:gridCol w:w="3866"/>
        <w:gridCol w:w="1431"/>
        <w:gridCol w:w="2766"/>
      </w:tblGrid>
      <w:tr w:rsidR="00DF59A3">
        <w:tblPrEx>
          <w:tblCellMar>
            <w:top w:w="0" w:type="dxa"/>
            <w:bottom w:w="0" w:type="dxa"/>
          </w:tblCellMar>
        </w:tblPrEx>
        <w:trPr>
          <w:trHeight w:val="537"/>
        </w:trPr>
        <w:tc>
          <w:tcPr>
            <w:tcW w:w="174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before="180"/>
              <w:jc w:val="center"/>
            </w:pPr>
            <w:r>
              <w:rPr>
                <w:rFonts w:ascii="標楷體" w:eastAsia="標楷體" w:hAnsi="標楷體" w:cs="標楷體"/>
                <w:color w:val="000000"/>
              </w:rPr>
              <w:t>計畫名稱</w:t>
            </w:r>
          </w:p>
        </w:tc>
        <w:tc>
          <w:tcPr>
            <w:tcW w:w="806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pacing w:before="180"/>
              <w:jc w:val="center"/>
              <w:rPr>
                <w:rFonts w:ascii="標楷體" w:eastAsia="標楷體" w:hAnsi="標楷體"/>
                <w:b/>
                <w:sz w:val="28"/>
                <w:szCs w:val="28"/>
              </w:rPr>
            </w:pPr>
            <w:r>
              <w:rPr>
                <w:rFonts w:ascii="標楷體" w:eastAsia="標楷體" w:hAnsi="標楷體"/>
                <w:b/>
                <w:sz w:val="28"/>
                <w:szCs w:val="28"/>
              </w:rPr>
              <w:t>曾水煙波</w:t>
            </w:r>
            <w:r>
              <w:rPr>
                <w:rFonts w:ascii="標楷體" w:eastAsia="標楷體" w:hAnsi="標楷體"/>
                <w:b/>
                <w:sz w:val="28"/>
                <w:szCs w:val="28"/>
              </w:rPr>
              <w:t>~</w:t>
            </w:r>
            <w:r>
              <w:rPr>
                <w:rFonts w:ascii="標楷體" w:eastAsia="標楷體" w:hAnsi="標楷體"/>
                <w:b/>
                <w:sz w:val="28"/>
                <w:szCs w:val="28"/>
              </w:rPr>
              <w:t>曾文水庫水資源探訪</w:t>
            </w:r>
          </w:p>
        </w:tc>
      </w:tr>
      <w:tr w:rsidR="00DF59A3">
        <w:tblPrEx>
          <w:tblCellMar>
            <w:top w:w="0" w:type="dxa"/>
            <w:bottom w:w="0" w:type="dxa"/>
          </w:tblCellMar>
        </w:tblPrEx>
        <w:trPr>
          <w:trHeight w:val="570"/>
        </w:trPr>
        <w:tc>
          <w:tcPr>
            <w:tcW w:w="174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before="180"/>
              <w:jc w:val="center"/>
            </w:pPr>
            <w:r>
              <w:rPr>
                <w:rFonts w:ascii="標楷體" w:eastAsia="標楷體" w:hAnsi="標楷體" w:cs="標楷體"/>
                <w:color w:val="000000"/>
              </w:rPr>
              <w:t>申請學校</w:t>
            </w:r>
          </w:p>
        </w:tc>
        <w:tc>
          <w:tcPr>
            <w:tcW w:w="38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F59A3">
            <w:pPr>
              <w:autoSpaceDE w:val="0"/>
              <w:spacing w:before="180"/>
              <w:jc w:val="both"/>
              <w:rPr>
                <w:rFonts w:ascii="標楷體" w:eastAsia="標楷體" w:hAnsi="標楷體"/>
                <w:color w:val="000000"/>
                <w:lang w:val="zh-TW"/>
              </w:rPr>
            </w:pPr>
          </w:p>
        </w:tc>
        <w:tc>
          <w:tcPr>
            <w:tcW w:w="143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pacing w:before="180"/>
              <w:jc w:val="center"/>
            </w:pPr>
            <w:r>
              <w:rPr>
                <w:rFonts w:ascii="標楷體" w:eastAsia="標楷體" w:hAnsi="標楷體" w:cs="標楷體"/>
                <w:color w:val="000000"/>
                <w:lang w:val="zh-TW"/>
              </w:rPr>
              <w:t>申請日期</w:t>
            </w:r>
          </w:p>
        </w:tc>
        <w:tc>
          <w:tcPr>
            <w:tcW w:w="27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pacing w:before="180"/>
              <w:jc w:val="both"/>
            </w:pPr>
            <w:r>
              <w:rPr>
                <w:rFonts w:ascii="標楷體" w:eastAsia="標楷體" w:hAnsi="標楷體" w:cs="標楷體"/>
                <w:color w:val="000000"/>
                <w:lang w:val="zh-TW"/>
              </w:rPr>
              <w:t xml:space="preserve">    </w:t>
            </w:r>
            <w:r>
              <w:rPr>
                <w:rFonts w:ascii="標楷體" w:eastAsia="標楷體" w:hAnsi="標楷體" w:cs="標楷體"/>
                <w:color w:val="000000"/>
                <w:lang w:val="zh-TW"/>
              </w:rPr>
              <w:t>年</w:t>
            </w:r>
            <w:r>
              <w:rPr>
                <w:rFonts w:ascii="標楷體" w:eastAsia="標楷體" w:hAnsi="標楷體" w:cs="標楷體"/>
                <w:color w:val="000000"/>
                <w:lang w:val="zh-TW"/>
              </w:rPr>
              <w:t xml:space="preserve">   </w:t>
            </w:r>
            <w:r>
              <w:rPr>
                <w:rFonts w:ascii="標楷體" w:eastAsia="標楷體" w:hAnsi="標楷體" w:cs="標楷體"/>
                <w:color w:val="000000"/>
                <w:lang w:val="zh-TW"/>
              </w:rPr>
              <w:t>月</w:t>
            </w:r>
            <w:r>
              <w:rPr>
                <w:rFonts w:ascii="標楷體" w:eastAsia="標楷體" w:hAnsi="標楷體" w:cs="標楷體"/>
                <w:color w:val="000000"/>
                <w:lang w:val="zh-TW"/>
              </w:rPr>
              <w:t xml:space="preserve">   </w:t>
            </w:r>
            <w:r>
              <w:rPr>
                <w:rFonts w:ascii="標楷體" w:eastAsia="標楷體" w:hAnsi="標楷體" w:cs="標楷體"/>
                <w:color w:val="000000"/>
                <w:lang w:val="zh-TW"/>
              </w:rPr>
              <w:t>日</w:t>
            </w:r>
          </w:p>
        </w:tc>
      </w:tr>
      <w:tr w:rsidR="00DF59A3">
        <w:tblPrEx>
          <w:tblCellMar>
            <w:top w:w="0" w:type="dxa"/>
            <w:bottom w:w="0" w:type="dxa"/>
          </w:tblCellMar>
        </w:tblPrEx>
        <w:trPr>
          <w:trHeight w:val="623"/>
        </w:trPr>
        <w:tc>
          <w:tcPr>
            <w:tcW w:w="174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before="180"/>
              <w:jc w:val="center"/>
            </w:pPr>
            <w:r>
              <w:rPr>
                <w:rFonts w:ascii="標楷體" w:eastAsia="標楷體" w:hAnsi="標楷體" w:cs="標楷體"/>
                <w:color w:val="000000"/>
              </w:rPr>
              <w:t>聯絡人姓名</w:t>
            </w:r>
          </w:p>
        </w:tc>
        <w:tc>
          <w:tcPr>
            <w:tcW w:w="38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F59A3" w:rsidRDefault="00DF59A3">
            <w:pPr>
              <w:autoSpaceDE w:val="0"/>
              <w:snapToGrid w:val="0"/>
              <w:spacing w:before="180"/>
              <w:rPr>
                <w:rFonts w:ascii="標楷體" w:eastAsia="標楷體" w:hAnsi="標楷體"/>
                <w:color w:val="000000"/>
              </w:rPr>
            </w:pPr>
          </w:p>
        </w:tc>
        <w:tc>
          <w:tcPr>
            <w:tcW w:w="143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before="180"/>
              <w:jc w:val="center"/>
            </w:pPr>
            <w:r>
              <w:rPr>
                <w:rFonts w:ascii="標楷體" w:eastAsia="標楷體" w:hAnsi="標楷體" w:cs="標楷體"/>
                <w:color w:val="000000"/>
              </w:rPr>
              <w:t>職稱</w:t>
            </w:r>
          </w:p>
        </w:tc>
        <w:tc>
          <w:tcPr>
            <w:tcW w:w="27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before="180"/>
              <w:rPr>
                <w:rFonts w:ascii="標楷體" w:eastAsia="標楷體" w:hAnsi="標楷體"/>
                <w:color w:val="000000"/>
              </w:rPr>
            </w:pPr>
            <w:r>
              <w:rPr>
                <w:rFonts w:ascii="標楷體" w:eastAsia="標楷體" w:hAnsi="標楷體"/>
                <w:color w:val="000000"/>
              </w:rPr>
              <w:t xml:space="preserve"> </w:t>
            </w:r>
          </w:p>
        </w:tc>
      </w:tr>
      <w:tr w:rsidR="00DF59A3">
        <w:tblPrEx>
          <w:tblCellMar>
            <w:top w:w="0" w:type="dxa"/>
            <w:bottom w:w="0" w:type="dxa"/>
          </w:tblCellMar>
        </w:tblPrEx>
        <w:trPr>
          <w:trHeight w:val="587"/>
        </w:trPr>
        <w:tc>
          <w:tcPr>
            <w:tcW w:w="174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before="180"/>
              <w:jc w:val="center"/>
            </w:pPr>
            <w:r>
              <w:rPr>
                <w:rFonts w:ascii="標楷體" w:eastAsia="標楷體" w:hAnsi="標楷體" w:cs="標楷體"/>
                <w:color w:val="000000"/>
              </w:rPr>
              <w:t>聯絡電話</w:t>
            </w:r>
          </w:p>
        </w:tc>
        <w:tc>
          <w:tcPr>
            <w:tcW w:w="38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F59A3" w:rsidRDefault="00DF59A3">
            <w:pPr>
              <w:autoSpaceDE w:val="0"/>
              <w:snapToGrid w:val="0"/>
              <w:spacing w:before="180"/>
              <w:rPr>
                <w:rFonts w:ascii="標楷體" w:eastAsia="標楷體" w:hAnsi="標楷體"/>
                <w:color w:val="000000"/>
              </w:rPr>
            </w:pPr>
          </w:p>
        </w:tc>
        <w:tc>
          <w:tcPr>
            <w:tcW w:w="143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before="180"/>
              <w:jc w:val="center"/>
              <w:rPr>
                <w:rFonts w:ascii="標楷體" w:eastAsia="標楷體" w:hAnsi="標楷體" w:cs="標楷體"/>
                <w:color w:val="000000"/>
              </w:rPr>
            </w:pPr>
            <w:r>
              <w:rPr>
                <w:rFonts w:ascii="標楷體" w:eastAsia="標楷體" w:hAnsi="標楷體" w:cs="標楷體"/>
                <w:color w:val="000000"/>
              </w:rPr>
              <w:t>E-mail</w:t>
            </w:r>
          </w:p>
        </w:tc>
        <w:tc>
          <w:tcPr>
            <w:tcW w:w="27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F59A3">
            <w:pPr>
              <w:autoSpaceDE w:val="0"/>
              <w:snapToGrid w:val="0"/>
              <w:spacing w:before="180"/>
              <w:rPr>
                <w:rFonts w:ascii="標楷體" w:eastAsia="標楷體" w:hAnsi="標楷體"/>
                <w:color w:val="000000"/>
              </w:rPr>
            </w:pPr>
          </w:p>
        </w:tc>
      </w:tr>
      <w:tr w:rsidR="00DF59A3">
        <w:tblPrEx>
          <w:tblCellMar>
            <w:top w:w="0" w:type="dxa"/>
            <w:bottom w:w="0" w:type="dxa"/>
          </w:tblCellMar>
        </w:tblPrEx>
        <w:trPr>
          <w:trHeight w:val="587"/>
        </w:trPr>
        <w:tc>
          <w:tcPr>
            <w:tcW w:w="174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before="180"/>
              <w:jc w:val="center"/>
            </w:pPr>
            <w:r>
              <w:rPr>
                <w:rFonts w:ascii="標楷體" w:eastAsia="標楷體" w:hAnsi="標楷體" w:cs="標楷體"/>
                <w:color w:val="000000"/>
              </w:rPr>
              <w:t>帶隊師長姓名</w:t>
            </w:r>
          </w:p>
        </w:tc>
        <w:tc>
          <w:tcPr>
            <w:tcW w:w="38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F59A3" w:rsidRDefault="00DF59A3">
            <w:pPr>
              <w:autoSpaceDE w:val="0"/>
              <w:snapToGrid w:val="0"/>
              <w:spacing w:before="180"/>
              <w:rPr>
                <w:rFonts w:ascii="標楷體" w:eastAsia="標楷體" w:hAnsi="標楷體"/>
                <w:color w:val="000000"/>
              </w:rPr>
            </w:pPr>
          </w:p>
        </w:tc>
        <w:tc>
          <w:tcPr>
            <w:tcW w:w="143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before="180"/>
              <w:jc w:val="center"/>
            </w:pPr>
            <w:r>
              <w:rPr>
                <w:rFonts w:ascii="標楷體" w:eastAsia="標楷體" w:hAnsi="標楷體" w:cs="標楷體"/>
                <w:color w:val="000000"/>
              </w:rPr>
              <w:t>帶隊師長</w:t>
            </w:r>
            <w:r>
              <w:rPr>
                <w:rFonts w:ascii="標楷體" w:eastAsia="標楷體" w:hAnsi="標楷體" w:cs="標楷體"/>
                <w:color w:val="000000"/>
              </w:rPr>
              <w:br/>
            </w:r>
            <w:r>
              <w:rPr>
                <w:rFonts w:ascii="標楷體" w:eastAsia="標楷體" w:hAnsi="標楷體" w:cs="標楷體"/>
                <w:color w:val="000000"/>
              </w:rPr>
              <w:t>聯絡電話</w:t>
            </w:r>
          </w:p>
        </w:tc>
        <w:tc>
          <w:tcPr>
            <w:tcW w:w="27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F59A3">
            <w:pPr>
              <w:autoSpaceDE w:val="0"/>
              <w:snapToGrid w:val="0"/>
              <w:spacing w:before="180"/>
              <w:rPr>
                <w:rFonts w:ascii="標楷體" w:eastAsia="標楷體" w:hAnsi="標楷體"/>
                <w:color w:val="000000"/>
              </w:rPr>
            </w:pPr>
          </w:p>
        </w:tc>
      </w:tr>
      <w:tr w:rsidR="00DF59A3">
        <w:tblPrEx>
          <w:tblCellMar>
            <w:top w:w="0" w:type="dxa"/>
            <w:bottom w:w="0" w:type="dxa"/>
          </w:tblCellMar>
        </w:tblPrEx>
        <w:trPr>
          <w:trHeight w:val="1011"/>
        </w:trPr>
        <w:tc>
          <w:tcPr>
            <w:tcW w:w="174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before="180"/>
              <w:jc w:val="center"/>
            </w:pPr>
            <w:r>
              <w:rPr>
                <w:rFonts w:ascii="標楷體" w:eastAsia="標楷體" w:hAnsi="標楷體" w:cs="標楷體"/>
                <w:color w:val="000000"/>
              </w:rPr>
              <w:t>參與年級</w:t>
            </w:r>
          </w:p>
        </w:tc>
        <w:tc>
          <w:tcPr>
            <w:tcW w:w="38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F59A3" w:rsidRDefault="00D77187">
            <w:pPr>
              <w:autoSpaceDE w:val="0"/>
              <w:snapToGrid w:val="0"/>
              <w:spacing w:before="180"/>
            </w:pPr>
            <w:r>
              <w:rPr>
                <w:rFonts w:ascii="標楷體" w:eastAsia="標楷體" w:hAnsi="標楷體" w:cs="標楷體"/>
                <w:color w:val="000000"/>
              </w:rPr>
              <w:t>□</w:t>
            </w:r>
            <w:r>
              <w:rPr>
                <w:rFonts w:ascii="標楷體" w:eastAsia="標楷體" w:hAnsi="標楷體" w:cs="標楷體"/>
                <w:color w:val="000000"/>
              </w:rPr>
              <w:t>五年級</w:t>
            </w:r>
            <w:r>
              <w:rPr>
                <w:rFonts w:ascii="標楷體" w:eastAsia="標楷體" w:hAnsi="標楷體"/>
                <w:color w:val="000000"/>
              </w:rPr>
              <w:t xml:space="preserve">  </w:t>
            </w:r>
            <w:r>
              <w:rPr>
                <w:rFonts w:ascii="標楷體" w:eastAsia="標楷體" w:hAnsi="標楷體" w:cs="標楷體"/>
                <w:color w:val="000000"/>
              </w:rPr>
              <w:t>□</w:t>
            </w:r>
            <w:r>
              <w:rPr>
                <w:rFonts w:ascii="標楷體" w:eastAsia="標楷體" w:hAnsi="標楷體" w:cs="標楷體"/>
                <w:color w:val="000000"/>
              </w:rPr>
              <w:t>六年級</w:t>
            </w:r>
          </w:p>
          <w:p w:rsidR="00DF59A3" w:rsidRDefault="00D77187">
            <w:pPr>
              <w:autoSpaceDE w:val="0"/>
              <w:snapToGrid w:val="0"/>
              <w:spacing w:before="1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七年級</w:t>
            </w:r>
            <w:r>
              <w:rPr>
                <w:rFonts w:ascii="標楷體" w:eastAsia="標楷體" w:hAnsi="標楷體" w:cs="標楷體"/>
                <w:color w:val="000000"/>
              </w:rPr>
              <w:t xml:space="preserve">  □</w:t>
            </w:r>
            <w:r>
              <w:rPr>
                <w:rFonts w:ascii="標楷體" w:eastAsia="標楷體" w:hAnsi="標楷體" w:cs="標楷體"/>
                <w:color w:val="000000"/>
              </w:rPr>
              <w:t>八年級</w:t>
            </w:r>
            <w:r>
              <w:rPr>
                <w:rFonts w:ascii="標楷體" w:eastAsia="標楷體" w:hAnsi="標楷體" w:cs="標楷體"/>
                <w:color w:val="000000"/>
              </w:rPr>
              <w:t xml:space="preserve">  □</w:t>
            </w:r>
            <w:r>
              <w:rPr>
                <w:rFonts w:ascii="標楷體" w:eastAsia="標楷體" w:hAnsi="標楷體" w:cs="標楷體"/>
                <w:color w:val="000000"/>
              </w:rPr>
              <w:t>九年級</w:t>
            </w:r>
          </w:p>
        </w:tc>
        <w:tc>
          <w:tcPr>
            <w:tcW w:w="143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before="180"/>
              <w:jc w:val="center"/>
            </w:pPr>
            <w:r>
              <w:rPr>
                <w:rFonts w:ascii="標楷體" w:eastAsia="標楷體" w:hAnsi="標楷體" w:cs="標楷體"/>
                <w:color w:val="000000"/>
              </w:rPr>
              <w:t>參與人數</w:t>
            </w:r>
          </w:p>
        </w:tc>
        <w:tc>
          <w:tcPr>
            <w:tcW w:w="27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before="180"/>
              <w:jc w:val="center"/>
            </w:pPr>
            <w:r>
              <w:rPr>
                <w:rFonts w:ascii="標楷體" w:eastAsia="標楷體" w:hAnsi="標楷體" w:cs="標楷體"/>
                <w:color w:val="000000"/>
              </w:rPr>
              <w:t>學生（</w:t>
            </w:r>
            <w:r>
              <w:rPr>
                <w:rFonts w:ascii="標楷體" w:eastAsia="標楷體" w:hAnsi="標楷體" w:cs="標楷體"/>
                <w:color w:val="000000"/>
              </w:rPr>
              <w:t xml:space="preserve">       </w:t>
            </w:r>
            <w:r>
              <w:rPr>
                <w:rFonts w:ascii="標楷體" w:eastAsia="標楷體" w:hAnsi="標楷體" w:cs="標楷體"/>
                <w:color w:val="000000"/>
              </w:rPr>
              <w:t>）人</w:t>
            </w:r>
          </w:p>
          <w:p w:rsidR="00DF59A3" w:rsidRDefault="00D77187">
            <w:pPr>
              <w:autoSpaceDE w:val="0"/>
              <w:snapToGrid w:val="0"/>
              <w:spacing w:before="180"/>
              <w:jc w:val="center"/>
            </w:pPr>
            <w:r>
              <w:rPr>
                <w:rFonts w:ascii="標楷體" w:eastAsia="標楷體" w:hAnsi="標楷體" w:cs="標楷體"/>
                <w:color w:val="000000"/>
              </w:rPr>
              <w:t>教師（</w:t>
            </w:r>
            <w:r>
              <w:rPr>
                <w:rFonts w:ascii="標楷體" w:eastAsia="標楷體" w:hAnsi="標楷體" w:cs="標楷體"/>
                <w:color w:val="000000"/>
              </w:rPr>
              <w:t xml:space="preserve">       </w:t>
            </w:r>
            <w:r>
              <w:rPr>
                <w:rFonts w:ascii="標楷體" w:eastAsia="標楷體" w:hAnsi="標楷體" w:cs="標楷體"/>
                <w:color w:val="000000"/>
              </w:rPr>
              <w:t>）人</w:t>
            </w:r>
          </w:p>
        </w:tc>
      </w:tr>
      <w:tr w:rsidR="00DF59A3">
        <w:tblPrEx>
          <w:tblCellMar>
            <w:top w:w="0" w:type="dxa"/>
            <w:bottom w:w="0" w:type="dxa"/>
          </w:tblCellMar>
        </w:tblPrEx>
        <w:trPr>
          <w:trHeight w:val="965"/>
        </w:trPr>
        <w:tc>
          <w:tcPr>
            <w:tcW w:w="174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before="180"/>
              <w:jc w:val="center"/>
              <w:rPr>
                <w:rFonts w:ascii="標楷體" w:eastAsia="標楷體" w:hAnsi="標楷體" w:cs="標楷體"/>
                <w:color w:val="000000"/>
              </w:rPr>
            </w:pPr>
            <w:r>
              <w:rPr>
                <w:rFonts w:ascii="標楷體" w:eastAsia="標楷體" w:hAnsi="標楷體" w:cs="標楷體"/>
                <w:color w:val="000000"/>
              </w:rPr>
              <w:t>午餐</w:t>
            </w:r>
          </w:p>
        </w:tc>
        <w:tc>
          <w:tcPr>
            <w:tcW w:w="806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F59A3" w:rsidRDefault="00D77187">
            <w:pPr>
              <w:autoSpaceDE w:val="0"/>
              <w:snapToGrid w:val="0"/>
              <w:spacing w:before="1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代訂便當（數量：葷＿＿＿個，素＿＿＿個）</w:t>
            </w:r>
          </w:p>
          <w:p w:rsidR="00DF59A3" w:rsidRDefault="00D77187">
            <w:pPr>
              <w:autoSpaceDE w:val="0"/>
              <w:snapToGrid w:val="0"/>
              <w:spacing w:before="1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午餐自理</w:t>
            </w:r>
          </w:p>
        </w:tc>
      </w:tr>
      <w:tr w:rsidR="00DF59A3">
        <w:tblPrEx>
          <w:tblCellMar>
            <w:top w:w="0" w:type="dxa"/>
            <w:bottom w:w="0" w:type="dxa"/>
          </w:tblCellMar>
        </w:tblPrEx>
        <w:trPr>
          <w:trHeight w:val="537"/>
        </w:trPr>
        <w:tc>
          <w:tcPr>
            <w:tcW w:w="174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before="180"/>
              <w:jc w:val="center"/>
            </w:pPr>
            <w:r>
              <w:rPr>
                <w:rFonts w:ascii="標楷體" w:eastAsia="標楷體" w:hAnsi="標楷體" w:cs="標楷體"/>
                <w:color w:val="000000"/>
              </w:rPr>
              <w:t>報名梯次日期</w:t>
            </w:r>
          </w:p>
        </w:tc>
        <w:tc>
          <w:tcPr>
            <w:tcW w:w="806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before="180"/>
              <w:jc w:val="center"/>
              <w:rPr>
                <w:rFonts w:ascii="標楷體" w:eastAsia="標楷體" w:hAnsi="標楷體"/>
                <w:color w:val="000000"/>
              </w:rPr>
            </w:pPr>
            <w:r>
              <w:rPr>
                <w:rFonts w:ascii="標楷體" w:eastAsia="標楷體" w:hAnsi="標楷體"/>
                <w:color w:val="000000"/>
              </w:rPr>
              <w:t>108.07.11</w:t>
            </w:r>
          </w:p>
        </w:tc>
      </w:tr>
      <w:tr w:rsidR="00DF59A3">
        <w:tblPrEx>
          <w:tblCellMar>
            <w:top w:w="0" w:type="dxa"/>
            <w:bottom w:w="0" w:type="dxa"/>
          </w:tblCellMar>
        </w:tblPrEx>
        <w:trPr>
          <w:trHeight w:val="3367"/>
        </w:trPr>
        <w:tc>
          <w:tcPr>
            <w:tcW w:w="174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line="360" w:lineRule="auto"/>
              <w:jc w:val="center"/>
              <w:rPr>
                <w:rFonts w:ascii="標楷體" w:eastAsia="標楷體" w:hAnsi="標楷體" w:cs="標楷體"/>
                <w:color w:val="000000"/>
              </w:rPr>
            </w:pPr>
            <w:r>
              <w:rPr>
                <w:rFonts w:ascii="標楷體" w:eastAsia="標楷體" w:hAnsi="標楷體" w:cs="標楷體"/>
                <w:color w:val="000000"/>
              </w:rPr>
              <w:t>與校內海洋教育課程結合相關性分析</w:t>
            </w:r>
          </w:p>
        </w:tc>
        <w:tc>
          <w:tcPr>
            <w:tcW w:w="806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F59A3">
            <w:pPr>
              <w:autoSpaceDE w:val="0"/>
              <w:snapToGrid w:val="0"/>
              <w:jc w:val="both"/>
              <w:rPr>
                <w:rFonts w:ascii="標楷體" w:eastAsia="標楷體" w:hAnsi="標楷體"/>
                <w:color w:val="000000"/>
              </w:rPr>
            </w:pPr>
          </w:p>
          <w:p w:rsidR="00DF59A3" w:rsidRDefault="00DF59A3">
            <w:pPr>
              <w:autoSpaceDE w:val="0"/>
              <w:snapToGrid w:val="0"/>
              <w:jc w:val="both"/>
              <w:rPr>
                <w:rFonts w:ascii="標楷體" w:eastAsia="標楷體" w:hAnsi="標楷體"/>
                <w:color w:val="000000"/>
              </w:rPr>
            </w:pPr>
          </w:p>
          <w:p w:rsidR="00DF59A3" w:rsidRDefault="00DF59A3">
            <w:pPr>
              <w:autoSpaceDE w:val="0"/>
              <w:snapToGrid w:val="0"/>
              <w:jc w:val="both"/>
              <w:rPr>
                <w:rFonts w:ascii="標楷體" w:eastAsia="標楷體" w:hAnsi="標楷體"/>
                <w:color w:val="000000"/>
              </w:rPr>
            </w:pPr>
          </w:p>
          <w:p w:rsidR="00DF59A3" w:rsidRDefault="00DF59A3">
            <w:pPr>
              <w:autoSpaceDE w:val="0"/>
              <w:snapToGrid w:val="0"/>
              <w:jc w:val="both"/>
              <w:rPr>
                <w:rFonts w:ascii="標楷體" w:eastAsia="標楷體" w:hAnsi="標楷體"/>
                <w:color w:val="000000"/>
              </w:rPr>
            </w:pPr>
          </w:p>
          <w:p w:rsidR="00DF59A3" w:rsidRDefault="00DF59A3">
            <w:pPr>
              <w:autoSpaceDE w:val="0"/>
              <w:snapToGrid w:val="0"/>
              <w:jc w:val="both"/>
              <w:rPr>
                <w:rFonts w:ascii="標楷體" w:eastAsia="標楷體" w:hAnsi="標楷體"/>
                <w:color w:val="000000"/>
              </w:rPr>
            </w:pPr>
          </w:p>
          <w:p w:rsidR="00DF59A3" w:rsidRDefault="00DF59A3">
            <w:pPr>
              <w:autoSpaceDE w:val="0"/>
              <w:snapToGrid w:val="0"/>
              <w:jc w:val="both"/>
              <w:rPr>
                <w:rFonts w:ascii="標楷體" w:eastAsia="標楷體" w:hAnsi="標楷體"/>
                <w:color w:val="000000"/>
              </w:rPr>
            </w:pPr>
          </w:p>
          <w:p w:rsidR="00DF59A3" w:rsidRDefault="00DF59A3">
            <w:pPr>
              <w:autoSpaceDE w:val="0"/>
              <w:snapToGrid w:val="0"/>
              <w:jc w:val="both"/>
              <w:rPr>
                <w:rFonts w:ascii="標楷體" w:eastAsia="標楷體" w:hAnsi="標楷體"/>
                <w:color w:val="000000"/>
              </w:rPr>
            </w:pPr>
          </w:p>
        </w:tc>
      </w:tr>
      <w:tr w:rsidR="00DF59A3">
        <w:tblPrEx>
          <w:tblCellMar>
            <w:top w:w="0" w:type="dxa"/>
            <w:bottom w:w="0" w:type="dxa"/>
          </w:tblCellMar>
        </w:tblPrEx>
        <w:trPr>
          <w:trHeight w:val="537"/>
        </w:trPr>
        <w:tc>
          <w:tcPr>
            <w:tcW w:w="174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autoSpaceDE w:val="0"/>
              <w:snapToGrid w:val="0"/>
              <w:spacing w:line="360" w:lineRule="auto"/>
              <w:jc w:val="center"/>
            </w:pPr>
            <w:r>
              <w:rPr>
                <w:rFonts w:ascii="標楷體" w:eastAsia="標楷體" w:hAnsi="標楷體"/>
                <w:sz w:val="28"/>
                <w:szCs w:val="28"/>
              </w:rPr>
              <w:t>說明</w:t>
            </w:r>
          </w:p>
        </w:tc>
        <w:tc>
          <w:tcPr>
            <w:tcW w:w="806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F59A3" w:rsidRDefault="00D77187">
            <w:pPr>
              <w:spacing w:line="360" w:lineRule="auto"/>
              <w:ind w:left="542" w:right="240" w:hanging="480"/>
              <w:rPr>
                <w:rFonts w:ascii="標楷體" w:eastAsia="標楷體" w:hAnsi="標楷體"/>
              </w:rPr>
            </w:pPr>
            <w:r>
              <w:rPr>
                <w:rFonts w:ascii="標楷體" w:eastAsia="標楷體" w:hAnsi="標楷體"/>
              </w:rPr>
              <w:t>一、請填妥附件一報名表後，</w:t>
            </w:r>
            <w:r>
              <w:rPr>
                <w:rFonts w:ascii="標楷體" w:eastAsia="標楷體" w:hAnsi="標楷體"/>
              </w:rPr>
              <w:t>E-mail</w:t>
            </w:r>
            <w:r>
              <w:rPr>
                <w:rFonts w:ascii="標楷體" w:eastAsia="標楷體" w:hAnsi="標楷體"/>
              </w:rPr>
              <w:t>至承辦單位處，並請來電確認是否收件以利後續作業；本校將電話通知報名結果。</w:t>
            </w:r>
          </w:p>
          <w:p w:rsidR="00DF59A3" w:rsidRDefault="00D77187">
            <w:pPr>
              <w:spacing w:line="360" w:lineRule="auto"/>
              <w:ind w:left="62" w:right="240"/>
              <w:rPr>
                <w:rFonts w:ascii="標楷體" w:eastAsia="標楷體" w:hAnsi="標楷體"/>
              </w:rPr>
            </w:pPr>
            <w:r>
              <w:rPr>
                <w:rFonts w:ascii="標楷體" w:eastAsia="標楷體" w:hAnsi="標楷體"/>
              </w:rPr>
              <w:t xml:space="preserve">二、聯絡人：楠西國中教務處林文傑主任　</w:t>
            </w:r>
            <w:r>
              <w:rPr>
                <w:rFonts w:ascii="標楷體" w:eastAsia="標楷體" w:hAnsi="標楷體"/>
              </w:rPr>
              <w:t>E-mail</w:t>
            </w:r>
            <w:r>
              <w:rPr>
                <w:rFonts w:ascii="標楷體" w:eastAsia="標楷體" w:hAnsi="標楷體"/>
              </w:rPr>
              <w:t>：</w:t>
            </w:r>
            <w:r>
              <w:rPr>
                <w:rFonts w:ascii="標楷體" w:eastAsia="標楷體" w:hAnsi="標楷體"/>
              </w:rPr>
              <w:t>jay29807@gmail.com</w:t>
            </w:r>
            <w:r>
              <w:rPr>
                <w:rFonts w:ascii="標楷體" w:eastAsia="標楷體" w:hAnsi="標楷體"/>
              </w:rPr>
              <w:br/>
            </w:r>
            <w:r>
              <w:rPr>
                <w:rFonts w:ascii="標楷體" w:eastAsia="標楷體" w:hAnsi="標楷體"/>
              </w:rPr>
              <w:t xml:space="preserve">        </w:t>
            </w:r>
            <w:r>
              <w:rPr>
                <w:rFonts w:ascii="標楷體" w:eastAsia="標楷體" w:hAnsi="標楷體"/>
              </w:rPr>
              <w:t>電話：</w:t>
            </w:r>
            <w:r>
              <w:rPr>
                <w:rFonts w:ascii="標楷體" w:eastAsia="標楷體" w:hAnsi="標楷體"/>
              </w:rPr>
              <w:t>06-5751712</w:t>
            </w:r>
            <w:r>
              <w:rPr>
                <w:rFonts w:ascii="標楷體" w:eastAsia="標楷體" w:hAnsi="標楷體"/>
              </w:rPr>
              <w:t>＃</w:t>
            </w:r>
            <w:r>
              <w:rPr>
                <w:rFonts w:ascii="標楷體" w:eastAsia="標楷體" w:hAnsi="標楷體"/>
              </w:rPr>
              <w:t xml:space="preserve">202  </w:t>
            </w:r>
            <w:r>
              <w:rPr>
                <w:rFonts w:ascii="標楷體" w:eastAsia="標楷體" w:hAnsi="標楷體"/>
              </w:rPr>
              <w:t>網路電話：</w:t>
            </w:r>
            <w:r>
              <w:rPr>
                <w:rFonts w:ascii="標楷體" w:eastAsia="標楷體" w:hAnsi="標楷體"/>
              </w:rPr>
              <w:t xml:space="preserve">130010  </w:t>
            </w:r>
            <w:r>
              <w:rPr>
                <w:rFonts w:ascii="標楷體" w:eastAsia="標楷體" w:hAnsi="標楷體"/>
              </w:rPr>
              <w:t>傳真：</w:t>
            </w:r>
            <w:r>
              <w:rPr>
                <w:rFonts w:ascii="標楷體" w:eastAsia="標楷體" w:hAnsi="標楷體"/>
              </w:rPr>
              <w:t>06-5751240</w:t>
            </w:r>
          </w:p>
          <w:p w:rsidR="00DF59A3" w:rsidRDefault="00D77187">
            <w:pPr>
              <w:autoSpaceDE w:val="0"/>
              <w:snapToGrid w:val="0"/>
              <w:spacing w:line="360" w:lineRule="auto"/>
              <w:ind w:left="480" w:hanging="480"/>
              <w:jc w:val="both"/>
              <w:rPr>
                <w:rFonts w:ascii="標楷體" w:eastAsia="標楷體" w:hAnsi="標楷體"/>
              </w:rPr>
            </w:pPr>
            <w:r>
              <w:rPr>
                <w:rFonts w:ascii="標楷體" w:eastAsia="標楷體" w:hAnsi="標楷體"/>
              </w:rPr>
              <w:t>三、請以學校為單位報名</w:t>
            </w:r>
            <w:r>
              <w:rPr>
                <w:rFonts w:ascii="標楷體" w:eastAsia="標楷體" w:hAnsi="標楷體"/>
              </w:rPr>
              <w:t>(</w:t>
            </w:r>
            <w:r>
              <w:rPr>
                <w:rFonts w:ascii="標楷體" w:eastAsia="標楷體" w:hAnsi="標楷體"/>
              </w:rPr>
              <w:t>不受理個人報名</w:t>
            </w:r>
            <w:r>
              <w:rPr>
                <w:rFonts w:ascii="標楷體" w:eastAsia="標楷體" w:hAnsi="標楷體"/>
              </w:rPr>
              <w:t>)</w:t>
            </w:r>
            <w:r>
              <w:rPr>
                <w:rFonts w:ascii="標楷體" w:eastAsia="標楷體" w:hAnsi="標楷體"/>
              </w:rPr>
              <w:t>，為顧及活動品質，請務必由師長帶隊，並協助維持秩序。</w:t>
            </w:r>
          </w:p>
        </w:tc>
      </w:tr>
    </w:tbl>
    <w:p w:rsidR="00DF59A3" w:rsidRDefault="00DF59A3">
      <w:pPr>
        <w:ind w:left="480" w:right="240" w:firstLine="480"/>
      </w:pPr>
    </w:p>
    <w:p w:rsidR="00DF59A3" w:rsidRDefault="00DF59A3"/>
    <w:sectPr w:rsidR="00DF59A3">
      <w:pgSz w:w="11906" w:h="16838"/>
      <w:pgMar w:top="851" w:right="907" w:bottom="794" w:left="1021" w:header="720" w:footer="720" w:gutter="0"/>
      <w:cols w:space="720"/>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87" w:rsidRDefault="00D77187">
      <w:r>
        <w:separator/>
      </w:r>
    </w:p>
  </w:endnote>
  <w:endnote w:type="continuationSeparator" w:id="0">
    <w:p w:rsidR="00D77187" w:rsidRDefault="00D7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87" w:rsidRDefault="00D77187">
      <w:r>
        <w:rPr>
          <w:color w:val="000000"/>
        </w:rPr>
        <w:separator/>
      </w:r>
    </w:p>
  </w:footnote>
  <w:footnote w:type="continuationSeparator" w:id="0">
    <w:p w:rsidR="00D77187" w:rsidRDefault="00D77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3F9"/>
    <w:multiLevelType w:val="multilevel"/>
    <w:tmpl w:val="BA549DDE"/>
    <w:lvl w:ilvl="0">
      <w:start w:val="1"/>
      <w:numFmt w:val="taiwaneseCountingThousand"/>
      <w:lvlText w:val="%1、"/>
      <w:lvlJc w:val="left"/>
      <w:pPr>
        <w:ind w:left="1344" w:hanging="504"/>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59A3"/>
    <w:rsid w:val="00057BE9"/>
    <w:rsid w:val="00D77187"/>
    <w:rsid w:val="00DF59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paragraph" w:styleId="2">
    <w:name w:val="heading 2"/>
    <w:basedOn w:val="a"/>
    <w:next w:val="a"/>
    <w:pPr>
      <w:keepNext/>
      <w:spacing w:line="240" w:lineRule="atLeast"/>
      <w:ind w:left="200" w:right="100"/>
      <w:jc w:val="center"/>
      <w:outlineLvl w:val="1"/>
    </w:pPr>
    <w:rPr>
      <w:rFonts w:ascii="Cambria" w:eastAsia="標楷體" w:hAnsi="Cambria"/>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rPr>
      <w:rFonts w:ascii="Calibri Light" w:eastAsia="新細明體" w:hAnsi="Calibri Light" w:cs="Times New Roman"/>
      <w:b/>
      <w:bCs/>
      <w:kern w:val="3"/>
      <w:sz w:val="48"/>
      <w:szCs w:val="48"/>
    </w:rPr>
  </w:style>
  <w:style w:type="character" w:customStyle="1" w:styleId="21">
    <w:name w:val="標題 2 字元1"/>
    <w:rPr>
      <w:rFonts w:ascii="Cambria" w:eastAsia="標楷體" w:hAnsi="Cambria"/>
      <w:b/>
      <w:bCs/>
      <w:kern w:val="3"/>
      <w:sz w:val="32"/>
      <w:szCs w:val="48"/>
    </w:rPr>
  </w:style>
  <w:style w:type="paragraph" w:styleId="a3">
    <w:name w:val="Subtitle"/>
    <w:basedOn w:val="a"/>
    <w:next w:val="a"/>
    <w:pPr>
      <w:ind w:left="200" w:right="100"/>
      <w:outlineLvl w:val="1"/>
    </w:pPr>
    <w:rPr>
      <w:rFonts w:eastAsia="標楷體"/>
      <w:b/>
      <w:iCs/>
      <w:sz w:val="28"/>
      <w:szCs w:val="24"/>
    </w:rPr>
  </w:style>
  <w:style w:type="character" w:customStyle="1" w:styleId="a4">
    <w:name w:val="副標題 字元"/>
    <w:rPr>
      <w:rFonts w:eastAsia="標楷體"/>
      <w:b/>
      <w:iCs/>
      <w:kern w:val="3"/>
      <w:sz w:val="28"/>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paragraph" w:styleId="2">
    <w:name w:val="heading 2"/>
    <w:basedOn w:val="a"/>
    <w:next w:val="a"/>
    <w:pPr>
      <w:keepNext/>
      <w:spacing w:line="240" w:lineRule="atLeast"/>
      <w:ind w:left="200" w:right="100"/>
      <w:jc w:val="center"/>
      <w:outlineLvl w:val="1"/>
    </w:pPr>
    <w:rPr>
      <w:rFonts w:ascii="Cambria" w:eastAsia="標楷體" w:hAnsi="Cambria"/>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rPr>
      <w:rFonts w:ascii="Calibri Light" w:eastAsia="新細明體" w:hAnsi="Calibri Light" w:cs="Times New Roman"/>
      <w:b/>
      <w:bCs/>
      <w:kern w:val="3"/>
      <w:sz w:val="48"/>
      <w:szCs w:val="48"/>
    </w:rPr>
  </w:style>
  <w:style w:type="character" w:customStyle="1" w:styleId="21">
    <w:name w:val="標題 2 字元1"/>
    <w:rPr>
      <w:rFonts w:ascii="Cambria" w:eastAsia="標楷體" w:hAnsi="Cambria"/>
      <w:b/>
      <w:bCs/>
      <w:kern w:val="3"/>
      <w:sz w:val="32"/>
      <w:szCs w:val="48"/>
    </w:rPr>
  </w:style>
  <w:style w:type="paragraph" w:styleId="a3">
    <w:name w:val="Subtitle"/>
    <w:basedOn w:val="a"/>
    <w:next w:val="a"/>
    <w:pPr>
      <w:ind w:left="200" w:right="100"/>
      <w:outlineLvl w:val="1"/>
    </w:pPr>
    <w:rPr>
      <w:rFonts w:eastAsia="標楷體"/>
      <w:b/>
      <w:iCs/>
      <w:sz w:val="28"/>
      <w:szCs w:val="24"/>
    </w:rPr>
  </w:style>
  <w:style w:type="character" w:customStyle="1" w:styleId="a4">
    <w:name w:val="副標題 字元"/>
    <w:rPr>
      <w:rFonts w:eastAsia="標楷體"/>
      <w:b/>
      <w:iCs/>
      <w:kern w:val="3"/>
      <w:sz w:val="28"/>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dc:creator>
  <cp:lastModifiedBy>user</cp:lastModifiedBy>
  <cp:revision>2</cp:revision>
  <dcterms:created xsi:type="dcterms:W3CDTF">2019-06-28T21:18:00Z</dcterms:created>
  <dcterms:modified xsi:type="dcterms:W3CDTF">2019-06-28T21:18:00Z</dcterms:modified>
</cp:coreProperties>
</file>